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FFB8" w14:textId="77777777" w:rsidR="00611CBE" w:rsidRDefault="009E5FEB">
      <w:pPr>
        <w:ind w:left="8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1EC0064" wp14:editId="3BBC3DDB">
            <wp:extent cx="5319694" cy="1133855"/>
            <wp:effectExtent l="0" t="0" r="0" b="9525"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9694" cy="11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BFFB9" w14:textId="77777777" w:rsidR="00611CBE" w:rsidRDefault="00611CBE">
      <w:pPr>
        <w:pStyle w:val="BodyText"/>
        <w:rPr>
          <w:rFonts w:ascii="Times New Roman"/>
          <w:sz w:val="20"/>
        </w:rPr>
      </w:pPr>
    </w:p>
    <w:p w14:paraId="21EBFFBA" w14:textId="77777777" w:rsidR="00611CBE" w:rsidRDefault="00611CBE">
      <w:pPr>
        <w:pStyle w:val="BodyText"/>
        <w:rPr>
          <w:rFonts w:ascii="Times New Roman"/>
          <w:sz w:val="20"/>
        </w:rPr>
      </w:pPr>
    </w:p>
    <w:p w14:paraId="21EBFFBB" w14:textId="77777777" w:rsidR="00611CBE" w:rsidRDefault="00611CBE">
      <w:pPr>
        <w:pStyle w:val="BodyText"/>
        <w:rPr>
          <w:rFonts w:ascii="Times New Roman"/>
          <w:sz w:val="20"/>
        </w:rPr>
      </w:pPr>
    </w:p>
    <w:p w14:paraId="21EBFFBC" w14:textId="77777777" w:rsidR="00611CBE" w:rsidRDefault="00611CBE">
      <w:pPr>
        <w:pStyle w:val="BodyText"/>
        <w:rPr>
          <w:rFonts w:ascii="Times New Roman"/>
          <w:sz w:val="20"/>
        </w:rPr>
      </w:pPr>
    </w:p>
    <w:p w14:paraId="21EBFFBD" w14:textId="77777777" w:rsidR="00611CBE" w:rsidRDefault="009E5FEB">
      <w:pPr>
        <w:pStyle w:val="BodyText"/>
        <w:spacing w:before="1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EC0066" wp14:editId="21EC0067">
                <wp:simplePos x="0" y="0"/>
                <wp:positionH relativeFrom="page">
                  <wp:posOffset>952500</wp:posOffset>
                </wp:positionH>
                <wp:positionV relativeFrom="paragraph">
                  <wp:posOffset>256589</wp:posOffset>
                </wp:positionV>
                <wp:extent cx="5867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73B84" id="Graphic 2" o:spid="_x0000_s1026" style="position:absolute;margin-left:75pt;margin-top:20.2pt;width:46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" path="m,l58674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</w:p>
    <w:p w14:paraId="21EBFFBE" w14:textId="77777777" w:rsidR="00611CBE" w:rsidRDefault="00611CBE">
      <w:pPr>
        <w:pStyle w:val="BodyText"/>
        <w:spacing w:before="408"/>
        <w:rPr>
          <w:rFonts w:ascii="Times New Roman"/>
          <w:sz w:val="48"/>
        </w:rPr>
      </w:pPr>
    </w:p>
    <w:p w14:paraId="21EBFFBF" w14:textId="77777777" w:rsidR="00611CBE" w:rsidRDefault="009E5FEB">
      <w:pPr>
        <w:pStyle w:val="Title"/>
      </w:pPr>
      <w:r>
        <w:t xml:space="preserve">HONORS </w:t>
      </w:r>
      <w:r>
        <w:rPr>
          <w:spacing w:val="-2"/>
        </w:rPr>
        <w:t>PROGRAM</w:t>
      </w:r>
    </w:p>
    <w:p w14:paraId="21EBFFC0" w14:textId="77777777" w:rsidR="00611CBE" w:rsidRDefault="009E5FEB">
      <w:pPr>
        <w:spacing w:before="370"/>
        <w:ind w:left="360"/>
        <w:jc w:val="center"/>
        <w:rPr>
          <w:sz w:val="36"/>
        </w:rPr>
      </w:pPr>
      <w:r>
        <w:rPr>
          <w:sz w:val="36"/>
        </w:rPr>
        <w:t xml:space="preserve">Student </w:t>
      </w:r>
      <w:r>
        <w:rPr>
          <w:spacing w:val="-2"/>
          <w:sz w:val="36"/>
        </w:rPr>
        <w:t>Handbook</w:t>
      </w:r>
    </w:p>
    <w:p w14:paraId="21EBFFC1" w14:textId="77777777" w:rsidR="00611CBE" w:rsidRDefault="00611CBE">
      <w:pPr>
        <w:pStyle w:val="BodyText"/>
        <w:spacing w:before="122"/>
        <w:rPr>
          <w:sz w:val="36"/>
        </w:rPr>
      </w:pPr>
    </w:p>
    <w:p w14:paraId="21EBFFC2" w14:textId="77777777" w:rsidR="00611CBE" w:rsidRDefault="009E5FEB">
      <w:pPr>
        <w:ind w:left="360"/>
        <w:jc w:val="center"/>
        <w:rPr>
          <w:b/>
          <w:sz w:val="36"/>
        </w:rPr>
      </w:pPr>
      <w:r>
        <w:rPr>
          <w:b/>
          <w:sz w:val="36"/>
        </w:rPr>
        <w:t xml:space="preserve">2026 – </w:t>
      </w:r>
      <w:r>
        <w:rPr>
          <w:b/>
          <w:spacing w:val="-4"/>
          <w:sz w:val="36"/>
        </w:rPr>
        <w:t>2027</w:t>
      </w:r>
    </w:p>
    <w:p w14:paraId="21EBFFC3" w14:textId="77777777" w:rsidR="00611CBE" w:rsidRDefault="00611CBE">
      <w:pPr>
        <w:jc w:val="center"/>
        <w:rPr>
          <w:b/>
          <w:sz w:val="36"/>
        </w:rPr>
        <w:sectPr w:rsidR="00611CBE">
          <w:type w:val="continuous"/>
          <w:pgSz w:w="12240" w:h="15840"/>
          <w:pgMar w:top="1780" w:right="1440" w:bottom="280" w:left="1080" w:header="720" w:footer="720" w:gutter="0"/>
          <w:cols w:space="720"/>
        </w:sectPr>
      </w:pPr>
    </w:p>
    <w:p w14:paraId="21EBFFC4" w14:textId="77777777" w:rsidR="00611CBE" w:rsidRDefault="009E5FEB">
      <w:pPr>
        <w:spacing w:before="90"/>
        <w:ind w:left="360"/>
      </w:pPr>
      <w:r>
        <w:lastRenderedPageBreak/>
        <w:t>TABLE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CONTENTS</w:t>
      </w:r>
    </w:p>
    <w:p w14:paraId="21EBFFC5" w14:textId="77777777" w:rsidR="00611CBE" w:rsidRDefault="00611CBE">
      <w:pPr>
        <w:pStyle w:val="BodyText"/>
      </w:pPr>
    </w:p>
    <w:p w14:paraId="21EBFFC6" w14:textId="77777777" w:rsidR="00611CBE" w:rsidRDefault="00611CBE">
      <w:pPr>
        <w:pStyle w:val="BodyText"/>
      </w:pPr>
    </w:p>
    <w:p w14:paraId="21EBFFC7" w14:textId="77777777" w:rsidR="00611CBE" w:rsidRDefault="00611CBE">
      <w:pPr>
        <w:pStyle w:val="BodyText"/>
        <w:spacing w:before="149"/>
      </w:pPr>
    </w:p>
    <w:p w14:paraId="21EBFFC8" w14:textId="77777777" w:rsidR="00611CBE" w:rsidRDefault="00611CBE">
      <w:pPr>
        <w:spacing w:before="1"/>
        <w:ind w:left="720"/>
        <w:rPr>
          <w:b/>
        </w:rPr>
      </w:pPr>
      <w:hyperlink w:anchor="id.c1uh91pwrn6p" w:history="1">
        <w:r>
          <w:rPr>
            <w:color w:val="1154CC"/>
            <w:u w:val="single" w:color="1154CC"/>
          </w:rPr>
          <w:t>MESSAGE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FROM</w:t>
        </w:r>
        <w:r>
          <w:rPr>
            <w:color w:val="1154CC"/>
            <w:spacing w:val="-1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THE</w:t>
        </w:r>
        <w:r>
          <w:rPr>
            <w:color w:val="1154CC"/>
            <w:spacing w:val="-1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COORDINATOR</w:t>
        </w:r>
      </w:hyperlink>
      <w:r w:rsidR="009E5FEB">
        <w:rPr>
          <w:color w:val="1154CC"/>
          <w:spacing w:val="48"/>
        </w:rPr>
        <w:t xml:space="preserve"> </w:t>
      </w:r>
      <w:r w:rsidR="009E5FEB">
        <w:t>|</w:t>
      </w:r>
      <w:r w:rsidR="009E5FEB">
        <w:rPr>
          <w:spacing w:val="51"/>
        </w:rPr>
        <w:t xml:space="preserve"> </w:t>
      </w:r>
      <w:r w:rsidR="009E5FEB">
        <w:rPr>
          <w:b/>
          <w:spacing w:val="-10"/>
        </w:rPr>
        <w:t>3</w:t>
      </w:r>
    </w:p>
    <w:p w14:paraId="21EBFFC9" w14:textId="77777777" w:rsidR="00611CBE" w:rsidRDefault="00611CBE">
      <w:pPr>
        <w:pStyle w:val="BodyText"/>
        <w:rPr>
          <w:b/>
        </w:rPr>
      </w:pPr>
    </w:p>
    <w:p w14:paraId="21EBFFCA" w14:textId="77777777" w:rsidR="00611CBE" w:rsidRDefault="00611CBE">
      <w:pPr>
        <w:pStyle w:val="BodyText"/>
        <w:spacing w:before="112"/>
        <w:rPr>
          <w:b/>
        </w:rPr>
      </w:pPr>
    </w:p>
    <w:p w14:paraId="21EBFFCB" w14:textId="77777777" w:rsidR="00611CBE" w:rsidRDefault="00611CBE">
      <w:pPr>
        <w:ind w:left="720"/>
        <w:rPr>
          <w:b/>
        </w:rPr>
      </w:pPr>
      <w:hyperlink w:anchor="id.u4gpmrqnh160" w:history="1">
        <w:r>
          <w:rPr>
            <w:color w:val="1154CC"/>
            <w:u w:val="single" w:color="1154CC"/>
          </w:rPr>
          <w:t>BENEFITS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OF</w:t>
        </w:r>
        <w:r>
          <w:rPr>
            <w:color w:val="1154CC"/>
            <w:spacing w:val="-1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THE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HONORS</w:t>
        </w:r>
        <w:r>
          <w:rPr>
            <w:color w:val="1154CC"/>
            <w:spacing w:val="-1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PROGRAM</w:t>
        </w:r>
      </w:hyperlink>
      <w:r w:rsidR="009E5FEB">
        <w:rPr>
          <w:color w:val="1154CC"/>
          <w:spacing w:val="50"/>
        </w:rPr>
        <w:t xml:space="preserve"> </w:t>
      </w:r>
      <w:r w:rsidR="009E5FEB">
        <w:t>|</w:t>
      </w:r>
      <w:r w:rsidR="009E5FEB">
        <w:rPr>
          <w:spacing w:val="51"/>
        </w:rPr>
        <w:t xml:space="preserve"> </w:t>
      </w:r>
      <w:r w:rsidR="009E5FEB">
        <w:rPr>
          <w:b/>
          <w:spacing w:val="-10"/>
        </w:rPr>
        <w:t>4</w:t>
      </w:r>
    </w:p>
    <w:p w14:paraId="21EBFFCC" w14:textId="77777777" w:rsidR="00611CBE" w:rsidRDefault="00611CBE">
      <w:pPr>
        <w:pStyle w:val="BodyText"/>
        <w:rPr>
          <w:b/>
        </w:rPr>
      </w:pPr>
    </w:p>
    <w:p w14:paraId="21EBFFCD" w14:textId="77777777" w:rsidR="00611CBE" w:rsidRDefault="00611CBE">
      <w:pPr>
        <w:pStyle w:val="BodyText"/>
        <w:spacing w:before="112"/>
        <w:rPr>
          <w:b/>
        </w:rPr>
      </w:pPr>
    </w:p>
    <w:p w14:paraId="21EBFFCE" w14:textId="77777777" w:rsidR="00611CBE" w:rsidRDefault="00611CBE">
      <w:pPr>
        <w:spacing w:before="1"/>
        <w:ind w:left="720"/>
        <w:rPr>
          <w:b/>
        </w:rPr>
      </w:pPr>
      <w:hyperlink w:anchor="id.kyk7q31xxcod" w:history="1">
        <w:r>
          <w:rPr>
            <w:color w:val="1154CC"/>
            <w:u w:val="single" w:color="1154CC"/>
          </w:rPr>
          <w:t>HONORS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PROGRAM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POLICIES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&amp;</w:t>
        </w:r>
        <w:r>
          <w:rPr>
            <w:color w:val="1154CC"/>
            <w:spacing w:val="-1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REQUIREMENTS</w:t>
        </w:r>
      </w:hyperlink>
      <w:r w:rsidR="009E5FEB">
        <w:rPr>
          <w:color w:val="1154CC"/>
          <w:spacing w:val="49"/>
        </w:rPr>
        <w:t xml:space="preserve"> </w:t>
      </w:r>
      <w:r w:rsidR="009E5FEB">
        <w:t>|</w:t>
      </w:r>
      <w:r w:rsidR="009E5FEB">
        <w:rPr>
          <w:spacing w:val="50"/>
        </w:rPr>
        <w:t xml:space="preserve"> </w:t>
      </w:r>
      <w:r w:rsidR="009E5FEB">
        <w:rPr>
          <w:b/>
          <w:spacing w:val="-10"/>
        </w:rPr>
        <w:t>5</w:t>
      </w:r>
    </w:p>
    <w:p w14:paraId="21EBFFCF" w14:textId="77777777" w:rsidR="00611CBE" w:rsidRDefault="00611CBE">
      <w:pPr>
        <w:pStyle w:val="BodyText"/>
        <w:spacing w:before="74"/>
        <w:rPr>
          <w:b/>
        </w:rPr>
      </w:pPr>
    </w:p>
    <w:p w14:paraId="21EBFFD0" w14:textId="77777777" w:rsidR="00611CBE" w:rsidRDefault="00611CBE">
      <w:pPr>
        <w:pStyle w:val="BodyText"/>
        <w:spacing w:before="1"/>
        <w:ind w:left="720"/>
        <w:rPr>
          <w:b/>
        </w:rPr>
      </w:pPr>
      <w:hyperlink w:anchor="id.s6xgvgj88lp2" w:history="1">
        <w:r>
          <w:rPr>
            <w:color w:val="1154CC"/>
            <w:u w:val="single" w:color="1154CC"/>
          </w:rPr>
          <w:t>Admission</w:t>
        </w:r>
      </w:hyperlink>
      <w:r w:rsidR="009E5FEB">
        <w:rPr>
          <w:color w:val="1154CC"/>
          <w:spacing w:val="51"/>
        </w:rPr>
        <w:t xml:space="preserve"> </w:t>
      </w:r>
      <w:r w:rsidR="009E5FEB">
        <w:t>|</w:t>
      </w:r>
      <w:r w:rsidR="009E5FEB">
        <w:rPr>
          <w:spacing w:val="52"/>
        </w:rPr>
        <w:t xml:space="preserve"> </w:t>
      </w:r>
      <w:r w:rsidR="009E5FEB">
        <w:rPr>
          <w:b/>
          <w:spacing w:val="-10"/>
        </w:rPr>
        <w:t>5</w:t>
      </w:r>
    </w:p>
    <w:p w14:paraId="21EBFFD1" w14:textId="77777777" w:rsidR="00611CBE" w:rsidRDefault="00611CBE">
      <w:pPr>
        <w:pStyle w:val="BodyText"/>
        <w:spacing w:before="74"/>
        <w:rPr>
          <w:b/>
        </w:rPr>
      </w:pPr>
    </w:p>
    <w:p w14:paraId="21EBFFD2" w14:textId="77777777" w:rsidR="00611CBE" w:rsidRDefault="00611CBE">
      <w:pPr>
        <w:pStyle w:val="BodyText"/>
        <w:spacing w:before="1"/>
        <w:ind w:left="720"/>
        <w:rPr>
          <w:b/>
        </w:rPr>
      </w:pPr>
      <w:hyperlink w:anchor="id.d5t1txqnvg1y" w:history="1">
        <w:r>
          <w:rPr>
            <w:color w:val="1154CC"/>
            <w:u w:val="single" w:color="1154CC"/>
          </w:rPr>
          <w:t>Completion</w:t>
        </w:r>
      </w:hyperlink>
      <w:r w:rsidR="009E5FEB">
        <w:rPr>
          <w:color w:val="1154CC"/>
          <w:spacing w:val="51"/>
        </w:rPr>
        <w:t xml:space="preserve"> </w:t>
      </w:r>
      <w:r w:rsidR="009E5FEB">
        <w:t>|</w:t>
      </w:r>
      <w:r w:rsidR="009E5FEB">
        <w:rPr>
          <w:spacing w:val="53"/>
        </w:rPr>
        <w:t xml:space="preserve"> </w:t>
      </w:r>
      <w:r w:rsidR="009E5FEB">
        <w:rPr>
          <w:b/>
          <w:spacing w:val="-10"/>
        </w:rPr>
        <w:t>6</w:t>
      </w:r>
    </w:p>
    <w:p w14:paraId="21EBFFD3" w14:textId="77777777" w:rsidR="00611CBE" w:rsidRDefault="00611CBE">
      <w:pPr>
        <w:pStyle w:val="BodyText"/>
        <w:spacing w:before="74"/>
        <w:rPr>
          <w:b/>
        </w:rPr>
      </w:pPr>
    </w:p>
    <w:p w14:paraId="21EBFFD4" w14:textId="77777777" w:rsidR="00611CBE" w:rsidRDefault="00611CBE">
      <w:pPr>
        <w:pStyle w:val="BodyText"/>
        <w:spacing w:before="1"/>
        <w:ind w:left="720"/>
        <w:rPr>
          <w:b/>
        </w:rPr>
      </w:pPr>
      <w:hyperlink w:anchor="id.wrhlzp2nvxqd" w:history="1">
        <w:r>
          <w:rPr>
            <w:color w:val="1154CC"/>
            <w:u w:val="single" w:color="1154CC"/>
          </w:rPr>
          <w:t>Probation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and</w:t>
        </w:r>
        <w:r>
          <w:rPr>
            <w:color w:val="1154CC"/>
            <w:spacing w:val="-1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suspension</w:t>
        </w:r>
      </w:hyperlink>
      <w:r w:rsidR="009E5FEB">
        <w:rPr>
          <w:color w:val="1154CC"/>
          <w:spacing w:val="50"/>
        </w:rPr>
        <w:t xml:space="preserve"> </w:t>
      </w:r>
      <w:r w:rsidR="009E5FEB">
        <w:t>|</w:t>
      </w:r>
      <w:r w:rsidR="009E5FEB">
        <w:rPr>
          <w:spacing w:val="52"/>
        </w:rPr>
        <w:t xml:space="preserve"> </w:t>
      </w:r>
      <w:r w:rsidR="009E5FEB">
        <w:rPr>
          <w:b/>
          <w:spacing w:val="-10"/>
        </w:rPr>
        <w:t>7</w:t>
      </w:r>
    </w:p>
    <w:p w14:paraId="21EBFFD5" w14:textId="77777777" w:rsidR="00611CBE" w:rsidRDefault="00611CBE">
      <w:pPr>
        <w:pStyle w:val="BodyText"/>
        <w:rPr>
          <w:b/>
        </w:rPr>
      </w:pPr>
    </w:p>
    <w:p w14:paraId="21EBFFD6" w14:textId="77777777" w:rsidR="00611CBE" w:rsidRDefault="00611CBE">
      <w:pPr>
        <w:pStyle w:val="BodyText"/>
        <w:spacing w:before="112"/>
        <w:rPr>
          <w:b/>
        </w:rPr>
      </w:pPr>
    </w:p>
    <w:p w14:paraId="21EBFFD7" w14:textId="77777777" w:rsidR="00611CBE" w:rsidRDefault="00611CBE">
      <w:pPr>
        <w:ind w:left="720"/>
        <w:rPr>
          <w:b/>
        </w:rPr>
      </w:pPr>
      <w:hyperlink w:anchor="id.gw90kjn2dwkw" w:history="1">
        <w:r>
          <w:rPr>
            <w:color w:val="1154CC"/>
            <w:u w:val="single" w:color="1154CC"/>
          </w:rPr>
          <w:t>WAYS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TO</w:t>
        </w:r>
        <w:r>
          <w:rPr>
            <w:color w:val="1154CC"/>
            <w:spacing w:val="-1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RECEIVE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HONORS</w:t>
        </w:r>
        <w:r>
          <w:rPr>
            <w:color w:val="1154CC"/>
            <w:spacing w:val="-1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CREDIT</w:t>
        </w:r>
      </w:hyperlink>
      <w:r w:rsidR="009E5FEB">
        <w:rPr>
          <w:color w:val="1154CC"/>
          <w:spacing w:val="49"/>
        </w:rPr>
        <w:t xml:space="preserve"> </w:t>
      </w:r>
      <w:r w:rsidR="009E5FEB">
        <w:t>|</w:t>
      </w:r>
      <w:r w:rsidR="009E5FEB">
        <w:rPr>
          <w:spacing w:val="51"/>
        </w:rPr>
        <w:t xml:space="preserve"> </w:t>
      </w:r>
      <w:r w:rsidR="009E5FEB">
        <w:rPr>
          <w:b/>
          <w:spacing w:val="-10"/>
        </w:rPr>
        <w:t>8</w:t>
      </w:r>
    </w:p>
    <w:p w14:paraId="21EBFFD8" w14:textId="77777777" w:rsidR="00611CBE" w:rsidRDefault="00611CBE">
      <w:pPr>
        <w:pStyle w:val="BodyText"/>
        <w:rPr>
          <w:b/>
        </w:rPr>
      </w:pPr>
    </w:p>
    <w:p w14:paraId="21EBFFD9" w14:textId="77777777" w:rsidR="00611CBE" w:rsidRDefault="00611CBE">
      <w:pPr>
        <w:pStyle w:val="BodyText"/>
        <w:spacing w:before="112"/>
        <w:rPr>
          <w:b/>
        </w:rPr>
      </w:pPr>
    </w:p>
    <w:p w14:paraId="21EBFFDA" w14:textId="77777777" w:rsidR="00611CBE" w:rsidRDefault="00611CBE">
      <w:pPr>
        <w:spacing w:before="1"/>
        <w:ind w:left="720"/>
        <w:rPr>
          <w:b/>
        </w:rPr>
      </w:pPr>
      <w:hyperlink w:anchor="id.xoeqgynga3j2" w:history="1">
        <w:r>
          <w:rPr>
            <w:color w:val="1154CC"/>
            <w:u w:val="single" w:color="1154CC"/>
          </w:rPr>
          <w:t>MORE</w:t>
        </w:r>
        <w:r>
          <w:rPr>
            <w:color w:val="1154CC"/>
            <w:spacing w:val="-2"/>
            <w:u w:val="single" w:color="1154CC"/>
          </w:rPr>
          <w:t xml:space="preserve"> </w:t>
        </w:r>
        <w:r>
          <w:rPr>
            <w:color w:val="1154CC"/>
            <w:u w:val="single" w:color="1154CC"/>
          </w:rPr>
          <w:t>INFORMATION</w:t>
        </w:r>
      </w:hyperlink>
      <w:r w:rsidR="009E5FEB">
        <w:rPr>
          <w:color w:val="1154CC"/>
          <w:spacing w:val="51"/>
        </w:rPr>
        <w:t xml:space="preserve"> </w:t>
      </w:r>
      <w:r w:rsidR="009E5FEB">
        <w:t>|</w:t>
      </w:r>
      <w:r w:rsidR="009E5FEB">
        <w:rPr>
          <w:spacing w:val="51"/>
        </w:rPr>
        <w:t xml:space="preserve"> </w:t>
      </w:r>
      <w:r w:rsidR="009E5FEB">
        <w:rPr>
          <w:b/>
          <w:spacing w:val="-5"/>
        </w:rPr>
        <w:t>10</w:t>
      </w:r>
    </w:p>
    <w:p w14:paraId="21EBFFDB" w14:textId="77777777" w:rsidR="00611CBE" w:rsidRDefault="00611CBE">
      <w:pPr>
        <w:rPr>
          <w:b/>
        </w:rPr>
        <w:sectPr w:rsidR="00611CBE">
          <w:headerReference w:type="default" r:id="rId8"/>
          <w:footerReference w:type="default" r:id="rId9"/>
          <w:pgSz w:w="12240" w:h="15840"/>
          <w:pgMar w:top="1760" w:right="1440" w:bottom="1000" w:left="1080" w:header="720" w:footer="807" w:gutter="0"/>
          <w:pgNumType w:start="2"/>
          <w:cols w:space="720"/>
        </w:sectPr>
      </w:pPr>
    </w:p>
    <w:p w14:paraId="21EBFFDC" w14:textId="77777777" w:rsidR="00611CBE" w:rsidRDefault="009E5FEB">
      <w:pPr>
        <w:spacing w:before="90"/>
        <w:ind w:left="360"/>
      </w:pPr>
      <w:bookmarkStart w:id="0" w:name="id.c1uh91pwrn6p"/>
      <w:bookmarkEnd w:id="0"/>
      <w:r>
        <w:t>MESSAGE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COORDINATOR</w:t>
      </w:r>
    </w:p>
    <w:p w14:paraId="21EBFFDD" w14:textId="77777777" w:rsidR="00611CBE" w:rsidRDefault="00611CBE">
      <w:pPr>
        <w:pStyle w:val="BodyText"/>
      </w:pPr>
    </w:p>
    <w:p w14:paraId="21EBFFDE" w14:textId="77777777" w:rsidR="00611CBE" w:rsidRDefault="00611CBE">
      <w:pPr>
        <w:pStyle w:val="BodyText"/>
        <w:spacing w:before="112"/>
      </w:pPr>
    </w:p>
    <w:p w14:paraId="21EBFFDF" w14:textId="77777777" w:rsidR="00611CBE" w:rsidRDefault="009E5FEB">
      <w:pPr>
        <w:pStyle w:val="BodyText"/>
        <w:ind w:left="360"/>
      </w:pPr>
      <w:r>
        <w:t>Dear</w:t>
      </w:r>
      <w:r>
        <w:rPr>
          <w:spacing w:val="-5"/>
        </w:rPr>
        <w:t xml:space="preserve"> </w:t>
      </w:r>
      <w:r>
        <w:rPr>
          <w:spacing w:val="-2"/>
        </w:rPr>
        <w:t>student,</w:t>
      </w:r>
    </w:p>
    <w:p w14:paraId="21EBFFE0" w14:textId="77777777" w:rsidR="00611CBE" w:rsidRDefault="00611CBE">
      <w:pPr>
        <w:pStyle w:val="BodyText"/>
        <w:spacing w:before="75"/>
      </w:pPr>
    </w:p>
    <w:p w14:paraId="21EBFFE1" w14:textId="77777777" w:rsidR="00611CBE" w:rsidRDefault="009E5FEB">
      <w:pPr>
        <w:pStyle w:val="BodyText"/>
        <w:spacing w:line="276" w:lineRule="auto"/>
        <w:ind w:left="359" w:right="88"/>
      </w:pPr>
      <w:r>
        <w:t xml:space="preserve">Congratulations on being part of a </w:t>
      </w:r>
      <w:proofErr w:type="gramStart"/>
      <w:r>
        <w:t>Potomac State</w:t>
      </w:r>
      <w:proofErr w:type="gramEnd"/>
      <w:r>
        <w:t xml:space="preserve"> College Honors Program! Our two Honors Programs will provide you with opportunities for enrichment, one-on-one work with some of our</w:t>
      </w:r>
      <w:r>
        <w:rPr>
          <w:spacing w:val="-1"/>
        </w:rPr>
        <w:t xml:space="preserve"> </w:t>
      </w:r>
      <w:r>
        <w:t>finest</w:t>
      </w:r>
      <w:r>
        <w:rPr>
          <w:spacing w:val="-1"/>
        </w:rPr>
        <w:t xml:space="preserve"> </w:t>
      </w:r>
      <w:r>
        <w:t>faculty,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Honors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talented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driven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 xml:space="preserve">you. The Honors Programs offer a selection of courses with smaller class sizes, and you will benefit from priority course registration. Being an </w:t>
      </w:r>
      <w:proofErr w:type="gramStart"/>
      <w:r>
        <w:t>Honors</w:t>
      </w:r>
      <w:proofErr w:type="gramEnd"/>
      <w:r>
        <w:t xml:space="preserve"> student will mean more for you than formalities; you will be able to personalize your academic career at Potomac State and mold it into an </w:t>
      </w:r>
      <w:proofErr w:type="gramStart"/>
      <w:r>
        <w:t>experience ever more useful</w:t>
      </w:r>
      <w:proofErr w:type="gramEnd"/>
      <w:r>
        <w:t xml:space="preserve"> to your intellectual curiosities and/or future goals. I am excited to be your coordinator and to see the paths you will explore! Please feel welcome to come</w:t>
      </w:r>
      <w:r>
        <w:rPr>
          <w:spacing w:val="-2"/>
        </w:rPr>
        <w:t xml:space="preserve"> </w:t>
      </w:r>
      <w:proofErr w:type="gramStart"/>
      <w:r>
        <w:t>by</w:t>
      </w:r>
      <w:proofErr w:type="gramEnd"/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proofErr w:type="gramStart"/>
      <w:r>
        <w:t>in</w:t>
      </w:r>
      <w:proofErr w:type="gramEnd"/>
      <w:r>
        <w:rPr>
          <w:spacing w:val="-2"/>
        </w:rPr>
        <w:t xml:space="preserve"> </w:t>
      </w:r>
      <w:r>
        <w:t>Church-McKee</w:t>
      </w:r>
      <w:r>
        <w:rPr>
          <w:spacing w:val="-3"/>
        </w:rPr>
        <w:t xml:space="preserve"> </w:t>
      </w:r>
      <w:r>
        <w:t>202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anything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need related to your time on campus.</w:t>
      </w:r>
    </w:p>
    <w:p w14:paraId="21EBFFE2" w14:textId="77777777" w:rsidR="00611CBE" w:rsidRDefault="00611CBE">
      <w:pPr>
        <w:pStyle w:val="BodyText"/>
      </w:pPr>
    </w:p>
    <w:p w14:paraId="21EBFFE3" w14:textId="77777777" w:rsidR="00611CBE" w:rsidRDefault="00611CBE">
      <w:pPr>
        <w:pStyle w:val="BodyText"/>
        <w:spacing w:before="75"/>
      </w:pPr>
    </w:p>
    <w:p w14:paraId="21EBFFE4" w14:textId="77777777" w:rsidR="00611CBE" w:rsidRDefault="009E5FEB">
      <w:pPr>
        <w:pStyle w:val="BodyText"/>
        <w:ind w:left="359"/>
      </w:pPr>
      <w:r>
        <w:t xml:space="preserve">Together in </w:t>
      </w:r>
      <w:r>
        <w:rPr>
          <w:spacing w:val="-2"/>
        </w:rPr>
        <w:t>learning,</w:t>
      </w:r>
    </w:p>
    <w:p w14:paraId="21EBFFE5" w14:textId="77777777" w:rsidR="00611CBE" w:rsidRDefault="009E5FEB">
      <w:pPr>
        <w:pStyle w:val="BodyText"/>
        <w:spacing w:before="9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21EC0068" wp14:editId="706B5DA5">
            <wp:simplePos x="0" y="0"/>
            <wp:positionH relativeFrom="page">
              <wp:posOffset>897518</wp:posOffset>
            </wp:positionH>
            <wp:positionV relativeFrom="paragraph">
              <wp:posOffset>219535</wp:posOffset>
            </wp:positionV>
            <wp:extent cx="2050521" cy="354711"/>
            <wp:effectExtent l="0" t="0" r="6985" b="7620"/>
            <wp:wrapTopAndBottom/>
            <wp:docPr id="6" name="Image 6" descr="signature of Honors Coordinat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signature of Honors Coordinator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0521" cy="354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EBFFE6" w14:textId="77777777" w:rsidR="00611CBE" w:rsidRDefault="00611CBE">
      <w:pPr>
        <w:pStyle w:val="BodyText"/>
      </w:pPr>
    </w:p>
    <w:p w14:paraId="21EBFFE7" w14:textId="77777777" w:rsidR="00611CBE" w:rsidRDefault="00611CBE">
      <w:pPr>
        <w:pStyle w:val="BodyText"/>
        <w:spacing w:before="26"/>
      </w:pPr>
    </w:p>
    <w:p w14:paraId="21EBFFE8" w14:textId="77777777" w:rsidR="00611CBE" w:rsidRDefault="009E5FEB">
      <w:pPr>
        <w:pStyle w:val="BodyText"/>
        <w:ind w:left="358"/>
      </w:pPr>
      <w:r>
        <w:t>Deanna</w:t>
      </w:r>
      <w:r>
        <w:rPr>
          <w:spacing w:val="-3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Brooke</w:t>
      </w:r>
      <w:r>
        <w:rPr>
          <w:spacing w:val="-2"/>
        </w:rPr>
        <w:t xml:space="preserve"> Armentrout</w:t>
      </w:r>
    </w:p>
    <w:p w14:paraId="21EBFFE9" w14:textId="77777777" w:rsidR="00611CBE" w:rsidRDefault="009E5FEB">
      <w:pPr>
        <w:pStyle w:val="BodyText"/>
        <w:spacing w:before="38"/>
        <w:ind w:left="358"/>
      </w:pPr>
      <w:r>
        <w:t>Honors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rPr>
          <w:spacing w:val="-2"/>
        </w:rPr>
        <w:t>Coordinator</w:t>
      </w:r>
    </w:p>
    <w:p w14:paraId="21EBFFEA" w14:textId="77777777" w:rsidR="00611CBE" w:rsidRDefault="00611CBE">
      <w:pPr>
        <w:pStyle w:val="BodyText"/>
        <w:sectPr w:rsidR="00611CBE">
          <w:pgSz w:w="12240" w:h="15840"/>
          <w:pgMar w:top="1760" w:right="1440" w:bottom="1000" w:left="1080" w:header="720" w:footer="807" w:gutter="0"/>
          <w:cols w:space="720"/>
        </w:sectPr>
      </w:pPr>
    </w:p>
    <w:p w14:paraId="21EBFFEB" w14:textId="77777777" w:rsidR="00611CBE" w:rsidRDefault="009E5FEB">
      <w:pPr>
        <w:spacing w:before="90"/>
        <w:ind w:left="360"/>
      </w:pPr>
      <w:bookmarkStart w:id="1" w:name="id.u4gpmrqnh160"/>
      <w:bookmarkEnd w:id="1"/>
      <w:r>
        <w:t>BENEFITS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HONORS</w:t>
      </w:r>
      <w:r>
        <w:rPr>
          <w:spacing w:val="-1"/>
        </w:rPr>
        <w:t xml:space="preserve"> </w:t>
      </w:r>
      <w:r>
        <w:rPr>
          <w:spacing w:val="-2"/>
        </w:rPr>
        <w:t>PROGRAM</w:t>
      </w:r>
    </w:p>
    <w:p w14:paraId="21EBFFEC" w14:textId="77777777" w:rsidR="00611CBE" w:rsidRDefault="00611CBE">
      <w:pPr>
        <w:pStyle w:val="BodyText"/>
      </w:pPr>
    </w:p>
    <w:p w14:paraId="21EBFFED" w14:textId="77777777" w:rsidR="00611CBE" w:rsidRDefault="00611CBE">
      <w:pPr>
        <w:pStyle w:val="BodyText"/>
        <w:spacing w:before="112"/>
      </w:pPr>
    </w:p>
    <w:p w14:paraId="21EBFFEE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80"/>
        </w:tabs>
        <w:spacing w:line="276" w:lineRule="auto"/>
        <w:ind w:right="633"/>
        <w:jc w:val="both"/>
      </w:pPr>
      <w:r>
        <w:t>There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Honors</w:t>
      </w:r>
      <w:r>
        <w:rPr>
          <w:spacing w:val="-2"/>
        </w:rPr>
        <w:t xml:space="preserve"> </w:t>
      </w:r>
      <w:r>
        <w:t>programs</w:t>
      </w:r>
      <w:r>
        <w:rPr>
          <w:spacing w:val="-2"/>
        </w:rPr>
        <w:t xml:space="preserve"> </w:t>
      </w:r>
      <w:r>
        <w:t>offered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Potomac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College: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AA/AS/AAS Honors</w:t>
      </w:r>
      <w:r>
        <w:rPr>
          <w:spacing w:val="-4"/>
        </w:rPr>
        <w:t xml:space="preserve"> </w:t>
      </w:r>
      <w:r>
        <w:t>Foundation</w:t>
      </w:r>
      <w:r>
        <w:rPr>
          <w:spacing w:val="-5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Honors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 xml:space="preserve">BAS/BIS/BSN </w:t>
      </w:r>
      <w:r>
        <w:rPr>
          <w:spacing w:val="-2"/>
        </w:rPr>
        <w:t>students.</w:t>
      </w:r>
    </w:p>
    <w:p w14:paraId="21EBFFEF" w14:textId="77777777" w:rsidR="00611CBE" w:rsidRDefault="00611CBE">
      <w:pPr>
        <w:pStyle w:val="BodyText"/>
        <w:spacing w:before="38"/>
      </w:pPr>
    </w:p>
    <w:p w14:paraId="21EBFFF0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80"/>
        </w:tabs>
        <w:spacing w:line="276" w:lineRule="auto"/>
        <w:ind w:right="204"/>
        <w:jc w:val="both"/>
      </w:pPr>
      <w:r>
        <w:t>Students</w:t>
      </w:r>
      <w:r>
        <w:rPr>
          <w:spacing w:val="-3"/>
        </w:rPr>
        <w:t xml:space="preserve"> </w:t>
      </w:r>
      <w:r>
        <w:t>successfully</w:t>
      </w:r>
      <w:r>
        <w:rPr>
          <w:spacing w:val="-3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either</w:t>
      </w:r>
      <w:r>
        <w:rPr>
          <w:spacing w:val="-4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Honor</w:t>
      </w:r>
      <w:r>
        <w:rPr>
          <w:spacing w:val="-4"/>
        </w:rPr>
        <w:t xml:space="preserve"> </w:t>
      </w:r>
      <w:r>
        <w:t>Scholar designation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official</w:t>
      </w:r>
      <w:r>
        <w:rPr>
          <w:spacing w:val="-4"/>
        </w:rPr>
        <w:t xml:space="preserve"> </w:t>
      </w:r>
      <w:r>
        <w:t>transcripts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graduation</w:t>
      </w:r>
      <w:r>
        <w:rPr>
          <w:spacing w:val="-5"/>
        </w:rPr>
        <w:t xml:space="preserve"> </w:t>
      </w:r>
      <w:r>
        <w:t>diplomas.</w:t>
      </w:r>
      <w:r>
        <w:rPr>
          <w:spacing w:val="-5"/>
        </w:rPr>
        <w:t xml:space="preserve"> </w:t>
      </w:r>
      <w:r>
        <w:t>Honors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also receive</w:t>
      </w:r>
      <w:r>
        <w:rPr>
          <w:spacing w:val="-4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recognition</w:t>
      </w:r>
      <w:r>
        <w:rPr>
          <w:spacing w:val="-5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Recognition</w:t>
      </w:r>
      <w:r>
        <w:rPr>
          <w:spacing w:val="-5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Commencement</w:t>
      </w:r>
      <w:r>
        <w:rPr>
          <w:spacing w:val="-4"/>
        </w:rPr>
        <w:t xml:space="preserve"> </w:t>
      </w:r>
      <w:r>
        <w:t>ceremony.</w:t>
      </w:r>
    </w:p>
    <w:p w14:paraId="21EBFFF1" w14:textId="77777777" w:rsidR="00611CBE" w:rsidRDefault="00611CBE">
      <w:pPr>
        <w:pStyle w:val="BodyText"/>
        <w:spacing w:before="37"/>
      </w:pPr>
    </w:p>
    <w:p w14:paraId="21EBFFF2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80"/>
        </w:tabs>
        <w:spacing w:before="1" w:line="276" w:lineRule="auto"/>
        <w:ind w:right="465"/>
      </w:pPr>
      <w:r>
        <w:t>Honors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enroll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191,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fulfills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 xml:space="preserve">new students to enroll in an orientation course, typically </w:t>
      </w:r>
      <w:proofErr w:type="spellStart"/>
      <w:r>
        <w:t>WVUe</w:t>
      </w:r>
      <w:proofErr w:type="spellEnd"/>
      <w:r>
        <w:t xml:space="preserve"> 191.</w:t>
      </w:r>
    </w:p>
    <w:p w14:paraId="21EBFFF3" w14:textId="77777777" w:rsidR="00611CBE" w:rsidRDefault="00611CBE">
      <w:pPr>
        <w:pStyle w:val="BodyText"/>
        <w:spacing w:before="37"/>
      </w:pPr>
    </w:p>
    <w:p w14:paraId="21EBFFF4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80"/>
        </w:tabs>
        <w:spacing w:line="276" w:lineRule="auto"/>
        <w:ind w:right="16"/>
      </w:pPr>
      <w:r>
        <w:t>Honors students may take one or more honors courses each semester. Many of these courses</w:t>
      </w:r>
      <w:r>
        <w:rPr>
          <w:spacing w:val="-4"/>
        </w:rPr>
        <w:t xml:space="preserve"> </w:t>
      </w:r>
      <w:r>
        <w:t>satisfy</w:t>
      </w:r>
      <w:r>
        <w:rPr>
          <w:spacing w:val="-4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(GEF)</w:t>
      </w:r>
      <w:r>
        <w:rPr>
          <w:spacing w:val="-4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Potomac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West Virginia University, so completing the honor courses does not typically require students to take additional courses.</w:t>
      </w:r>
    </w:p>
    <w:p w14:paraId="21EBFFF5" w14:textId="77777777" w:rsidR="00611CBE" w:rsidRDefault="00611CBE">
      <w:pPr>
        <w:pStyle w:val="BodyText"/>
        <w:spacing w:before="38"/>
      </w:pPr>
    </w:p>
    <w:p w14:paraId="21EBFFF6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80"/>
        </w:tabs>
        <w:spacing w:line="276" w:lineRule="auto"/>
        <w:ind w:right="16"/>
      </w:pPr>
      <w:r>
        <w:t>Honors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choosing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transfer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WVU</w:t>
      </w:r>
      <w:r>
        <w:rPr>
          <w:spacing w:val="-4"/>
        </w:rPr>
        <w:t xml:space="preserve"> </w:t>
      </w:r>
      <w:r>
        <w:t>Morgantown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Potomac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also transfer into the WVU Honors College.</w:t>
      </w:r>
    </w:p>
    <w:p w14:paraId="21EBFFF7" w14:textId="77777777" w:rsidR="00611CBE" w:rsidRDefault="00611CBE">
      <w:pPr>
        <w:pStyle w:val="BodyText"/>
        <w:spacing w:before="38"/>
      </w:pPr>
    </w:p>
    <w:p w14:paraId="21EBFFF8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80"/>
        </w:tabs>
        <w:spacing w:line="276" w:lineRule="auto"/>
        <w:ind w:right="1637"/>
      </w:pPr>
      <w:r>
        <w:t>Honors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variety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opportunities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Honors Program-sponsored social and cultural activities.</w:t>
      </w:r>
    </w:p>
    <w:p w14:paraId="21EBFFF9" w14:textId="77777777" w:rsidR="00611CBE" w:rsidRDefault="00611CBE">
      <w:pPr>
        <w:pStyle w:val="BodyText"/>
        <w:spacing w:before="37"/>
      </w:pPr>
    </w:p>
    <w:p w14:paraId="21EBFFFA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79"/>
        </w:tabs>
        <w:spacing w:before="1"/>
        <w:ind w:left="1079" w:hanging="359"/>
      </w:pPr>
      <w:r>
        <w:t>All</w:t>
      </w:r>
      <w:r>
        <w:rPr>
          <w:spacing w:val="-4"/>
        </w:rPr>
        <w:t xml:space="preserve"> </w:t>
      </w:r>
      <w:r>
        <w:t>honors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priority</w:t>
      </w:r>
      <w:r>
        <w:rPr>
          <w:spacing w:val="-1"/>
        </w:rPr>
        <w:t xml:space="preserve"> </w:t>
      </w:r>
      <w:r>
        <w:t>pre-registration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rPr>
          <w:spacing w:val="-2"/>
        </w:rPr>
        <w:t>semesters.</w:t>
      </w:r>
    </w:p>
    <w:p w14:paraId="21EBFFFB" w14:textId="77777777" w:rsidR="00611CBE" w:rsidRDefault="00611CBE">
      <w:pPr>
        <w:pStyle w:val="BodyText"/>
      </w:pPr>
    </w:p>
    <w:p w14:paraId="21EBFFFC" w14:textId="77777777" w:rsidR="00611CBE" w:rsidRDefault="00611CBE">
      <w:pPr>
        <w:pStyle w:val="BodyText"/>
        <w:spacing w:before="113"/>
      </w:pPr>
    </w:p>
    <w:p w14:paraId="21EBFFFD" w14:textId="77777777" w:rsidR="00611CBE" w:rsidRDefault="009E5FEB">
      <w:pPr>
        <w:pStyle w:val="Heading1"/>
      </w:pPr>
      <w:r>
        <w:t>Further</w:t>
      </w:r>
      <w:r>
        <w:rPr>
          <w:spacing w:val="-3"/>
        </w:rPr>
        <w:t xml:space="preserve"> </w:t>
      </w:r>
      <w:r>
        <w:t>Honors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rPr>
          <w:spacing w:val="-2"/>
        </w:rPr>
        <w:t>Benefits</w:t>
      </w:r>
    </w:p>
    <w:p w14:paraId="21EBFFFE" w14:textId="77777777" w:rsidR="00611CBE" w:rsidRDefault="00611CBE">
      <w:pPr>
        <w:pStyle w:val="BodyText"/>
        <w:spacing w:before="75"/>
        <w:rPr>
          <w:b/>
        </w:rPr>
      </w:pPr>
    </w:p>
    <w:p w14:paraId="21EBFFFF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80"/>
        </w:tabs>
        <w:spacing w:line="276" w:lineRule="auto"/>
        <w:ind w:right="1131"/>
      </w:pPr>
      <w:r>
        <w:t>Opportunities</w:t>
      </w:r>
      <w:r>
        <w:rPr>
          <w:spacing w:val="-4"/>
        </w:rPr>
        <w:t xml:space="preserve"> </w:t>
      </w:r>
      <w:proofErr w:type="gramStart"/>
      <w:r>
        <w:t>to</w:t>
      </w:r>
      <w:r>
        <w:rPr>
          <w:spacing w:val="-4"/>
        </w:rPr>
        <w:t xml:space="preserve"> </w:t>
      </w:r>
      <w:r>
        <w:t>deeply</w:t>
      </w:r>
      <w:proofErr w:type="gramEnd"/>
      <w:r>
        <w:rPr>
          <w:spacing w:val="-4"/>
        </w:rPr>
        <w:t xml:space="preserve"> </w:t>
      </w:r>
      <w:r>
        <w:t>pursue</w:t>
      </w:r>
      <w:r>
        <w:rPr>
          <w:spacing w:val="-4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interest</w:t>
      </w:r>
      <w:r>
        <w:rPr>
          <w:spacing w:val="-4"/>
        </w:rPr>
        <w:t xml:space="preserve"> </w:t>
      </w:r>
      <w:r>
        <w:t>via experiential learning</w:t>
      </w:r>
    </w:p>
    <w:p w14:paraId="21EC0000" w14:textId="77777777" w:rsidR="00611CBE" w:rsidRDefault="00611CBE">
      <w:pPr>
        <w:pStyle w:val="BodyText"/>
        <w:spacing w:before="37"/>
      </w:pPr>
    </w:p>
    <w:p w14:paraId="21EC0001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79"/>
        </w:tabs>
        <w:spacing w:before="1"/>
        <w:ind w:left="1079" w:hanging="359"/>
      </w:pPr>
      <w:r>
        <w:t>Career</w:t>
      </w:r>
      <w:r>
        <w:rPr>
          <w:spacing w:val="-3"/>
        </w:rPr>
        <w:t xml:space="preserve"> </w:t>
      </w:r>
      <w:r>
        <w:t>readiness</w:t>
      </w:r>
      <w:r>
        <w:rPr>
          <w:spacing w:val="-1"/>
        </w:rPr>
        <w:t xml:space="preserve"> </w:t>
      </w:r>
      <w:r>
        <w:rPr>
          <w:spacing w:val="-2"/>
        </w:rPr>
        <w:t>preparation</w:t>
      </w:r>
    </w:p>
    <w:p w14:paraId="21EC0002" w14:textId="77777777" w:rsidR="00611CBE" w:rsidRDefault="00611CBE">
      <w:pPr>
        <w:pStyle w:val="BodyText"/>
        <w:spacing w:before="75"/>
      </w:pPr>
    </w:p>
    <w:p w14:paraId="21EC0003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</w:pPr>
      <w:r>
        <w:t>Badges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proofErr w:type="spellStart"/>
      <w:r>
        <w:t>ePortfolio</w:t>
      </w:r>
      <w:proofErr w:type="spellEnd"/>
      <w:r>
        <w:rPr>
          <w:spacing w:val="-1"/>
        </w:rPr>
        <w:t xml:space="preserve"> </w:t>
      </w:r>
      <w:r>
        <w:t>sharable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rPr>
          <w:spacing w:val="-2"/>
        </w:rPr>
        <w:t>platforms</w:t>
      </w:r>
    </w:p>
    <w:p w14:paraId="21EC0004" w14:textId="77777777" w:rsidR="00611CBE" w:rsidRDefault="00611CBE">
      <w:pPr>
        <w:pStyle w:val="BodyText"/>
        <w:spacing w:before="76"/>
      </w:pPr>
    </w:p>
    <w:p w14:paraId="21EC0005" w14:textId="77777777" w:rsidR="00611CBE" w:rsidRDefault="009E5FEB">
      <w:pPr>
        <w:pStyle w:val="ListParagraph"/>
        <w:numPr>
          <w:ilvl w:val="0"/>
          <w:numId w:val="3"/>
        </w:numPr>
        <w:tabs>
          <w:tab w:val="left" w:pos="1079"/>
        </w:tabs>
        <w:ind w:left="1079" w:hanging="359"/>
      </w:pPr>
      <w:r>
        <w:t>Curricular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competitive</w:t>
      </w:r>
      <w:r>
        <w:rPr>
          <w:spacing w:val="-1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rPr>
          <w:spacing w:val="-2"/>
        </w:rPr>
        <w:t>projects</w:t>
      </w:r>
    </w:p>
    <w:p w14:paraId="21EC0006" w14:textId="77777777" w:rsidR="00611CBE" w:rsidRDefault="00611CBE">
      <w:pPr>
        <w:pStyle w:val="ListParagraph"/>
        <w:sectPr w:rsidR="00611CBE">
          <w:pgSz w:w="12240" w:h="15840"/>
          <w:pgMar w:top="1760" w:right="1440" w:bottom="1000" w:left="1080" w:header="720" w:footer="807" w:gutter="0"/>
          <w:cols w:space="720"/>
        </w:sectPr>
      </w:pPr>
    </w:p>
    <w:p w14:paraId="21EC0007" w14:textId="77777777" w:rsidR="00611CBE" w:rsidRDefault="009E5FEB">
      <w:pPr>
        <w:spacing w:before="90"/>
        <w:ind w:left="360"/>
      </w:pPr>
      <w:bookmarkStart w:id="2" w:name="id.kyk7q31xxcod"/>
      <w:bookmarkEnd w:id="2"/>
      <w:r>
        <w:t>HONORS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REQUIREMENTS</w:t>
      </w:r>
    </w:p>
    <w:p w14:paraId="21EC0008" w14:textId="77777777" w:rsidR="00611CBE" w:rsidRDefault="00611CBE">
      <w:pPr>
        <w:pStyle w:val="BodyText"/>
      </w:pPr>
    </w:p>
    <w:p w14:paraId="21EC0009" w14:textId="77777777" w:rsidR="00611CBE" w:rsidRDefault="00611CBE">
      <w:pPr>
        <w:pStyle w:val="BodyText"/>
        <w:spacing w:before="112"/>
      </w:pPr>
    </w:p>
    <w:p w14:paraId="21EC000A" w14:textId="77777777" w:rsidR="00611CBE" w:rsidRDefault="009E5FEB">
      <w:pPr>
        <w:pStyle w:val="Heading1"/>
      </w:pPr>
      <w:r>
        <w:t>Available</w:t>
      </w:r>
      <w:r>
        <w:rPr>
          <w:spacing w:val="-6"/>
        </w:rPr>
        <w:t xml:space="preserve"> </w:t>
      </w:r>
      <w:r>
        <w:rPr>
          <w:spacing w:val="-2"/>
        </w:rPr>
        <w:t>Programs</w:t>
      </w:r>
    </w:p>
    <w:p w14:paraId="21EC000B" w14:textId="77777777" w:rsidR="00611CBE" w:rsidRDefault="00611CBE">
      <w:pPr>
        <w:pStyle w:val="BodyText"/>
        <w:spacing w:before="75"/>
        <w:rPr>
          <w:b/>
        </w:rPr>
      </w:pPr>
    </w:p>
    <w:p w14:paraId="21EC000C" w14:textId="77777777" w:rsidR="00611CBE" w:rsidRDefault="009E5FEB">
      <w:pPr>
        <w:pStyle w:val="BodyText"/>
        <w:ind w:left="360"/>
      </w:pP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honors</w:t>
      </w:r>
      <w:r>
        <w:rPr>
          <w:spacing w:val="-1"/>
        </w:rPr>
        <w:t xml:space="preserve"> </w:t>
      </w:r>
      <w:r>
        <w:t>programs</w:t>
      </w:r>
      <w:r>
        <w:rPr>
          <w:spacing w:val="-2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Potomac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rPr>
          <w:spacing w:val="-2"/>
        </w:rPr>
        <w:t>College.</w:t>
      </w:r>
    </w:p>
    <w:p w14:paraId="21EC000D" w14:textId="77777777" w:rsidR="00611CBE" w:rsidRDefault="00611CBE">
      <w:pPr>
        <w:pStyle w:val="BodyText"/>
        <w:spacing w:before="75"/>
      </w:pPr>
    </w:p>
    <w:p w14:paraId="21EC000E" w14:textId="77777777" w:rsidR="00611CBE" w:rsidRDefault="009E5FEB">
      <w:pPr>
        <w:pStyle w:val="ListParagraph"/>
        <w:numPr>
          <w:ilvl w:val="0"/>
          <w:numId w:val="2"/>
        </w:numPr>
        <w:tabs>
          <w:tab w:val="left" w:pos="360"/>
          <w:tab w:val="left" w:pos="564"/>
        </w:tabs>
        <w:spacing w:line="276" w:lineRule="auto"/>
        <w:ind w:right="124" w:hanging="1"/>
      </w:pPr>
      <w:r>
        <w:t>The</w:t>
      </w:r>
      <w:r>
        <w:rPr>
          <w:spacing w:val="-3"/>
        </w:rPr>
        <w:t xml:space="preserve"> </w:t>
      </w:r>
      <w:r>
        <w:t>AA/AS/AAS</w:t>
      </w:r>
      <w:r>
        <w:rPr>
          <w:spacing w:val="-3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Foundation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Associate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Arts (AA), Associate of Science (AS), or Associate of Applied Science (AAS) degree. The Honors Foundation Program involves completing honors courses while obtaining an AA, AS, or AAS </w:t>
      </w:r>
      <w:r>
        <w:rPr>
          <w:spacing w:val="-2"/>
        </w:rPr>
        <w:t>degree.</w:t>
      </w:r>
    </w:p>
    <w:p w14:paraId="21EC000F" w14:textId="77777777" w:rsidR="00611CBE" w:rsidRDefault="00611CBE">
      <w:pPr>
        <w:pStyle w:val="BodyText"/>
        <w:spacing w:before="37"/>
      </w:pPr>
    </w:p>
    <w:p w14:paraId="21EC0010" w14:textId="77777777" w:rsidR="00611CBE" w:rsidRDefault="009E5FEB">
      <w:pPr>
        <w:pStyle w:val="ListParagraph"/>
        <w:numPr>
          <w:ilvl w:val="0"/>
          <w:numId w:val="2"/>
        </w:numPr>
        <w:tabs>
          <w:tab w:val="left" w:pos="360"/>
          <w:tab w:val="left" w:pos="565"/>
        </w:tabs>
        <w:spacing w:before="1" w:line="276" w:lineRule="auto"/>
        <w:ind w:right="384" w:hanging="29"/>
      </w:pPr>
      <w:r>
        <w:t>The Honors in Action Program is for students completing a Bachelor of Applied Science (BAS),</w:t>
      </w:r>
      <w:r>
        <w:rPr>
          <w:spacing w:val="-4"/>
        </w:rPr>
        <w:t xml:space="preserve"> </w:t>
      </w:r>
      <w:r>
        <w:t>Bachelor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Integrated</w:t>
      </w:r>
      <w:r>
        <w:rPr>
          <w:spacing w:val="-3"/>
        </w:rPr>
        <w:t xml:space="preserve"> </w:t>
      </w:r>
      <w:r>
        <w:t>Studies</w:t>
      </w:r>
      <w:r>
        <w:rPr>
          <w:spacing w:val="-3"/>
        </w:rPr>
        <w:t xml:space="preserve"> </w:t>
      </w:r>
      <w:r>
        <w:t>(BIS),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Bachelor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Nursing</w:t>
      </w:r>
      <w:r>
        <w:rPr>
          <w:spacing w:val="-3"/>
        </w:rPr>
        <w:t xml:space="preserve"> </w:t>
      </w:r>
      <w:r>
        <w:t>(BSN)</w:t>
      </w:r>
      <w:r>
        <w:rPr>
          <w:spacing w:val="-3"/>
        </w:rPr>
        <w:t xml:space="preserve"> </w:t>
      </w:r>
      <w:r>
        <w:t>degree.</w:t>
      </w:r>
    </w:p>
    <w:p w14:paraId="21EC0011" w14:textId="77777777" w:rsidR="00611CBE" w:rsidRDefault="00611CBE">
      <w:pPr>
        <w:pStyle w:val="BodyText"/>
        <w:spacing w:before="37"/>
      </w:pPr>
    </w:p>
    <w:p w14:paraId="21EC0012" w14:textId="77777777" w:rsidR="00611CBE" w:rsidRDefault="009E5FEB">
      <w:pPr>
        <w:pStyle w:val="BodyText"/>
        <w:spacing w:line="276" w:lineRule="auto"/>
        <w:ind w:left="360"/>
      </w:pPr>
      <w:r>
        <w:t>The two programs are separate programs. Students can complete the Honors Foundation Program</w:t>
      </w:r>
      <w:r>
        <w:rPr>
          <w:spacing w:val="-4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Program.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Honors Foundation Program to be eligible for the Honors in Action Program.</w:t>
      </w:r>
    </w:p>
    <w:p w14:paraId="21EC0013" w14:textId="77777777" w:rsidR="00611CBE" w:rsidRDefault="00611CBE">
      <w:pPr>
        <w:pStyle w:val="BodyText"/>
        <w:rPr>
          <w:sz w:val="20"/>
        </w:rPr>
      </w:pPr>
    </w:p>
    <w:p w14:paraId="21EC0014" w14:textId="77777777" w:rsidR="00611CBE" w:rsidRDefault="00611CBE">
      <w:pPr>
        <w:pStyle w:val="BodyText"/>
        <w:rPr>
          <w:sz w:val="20"/>
        </w:rPr>
      </w:pPr>
    </w:p>
    <w:p w14:paraId="21EC0015" w14:textId="77777777" w:rsidR="00611CBE" w:rsidRDefault="009E5FEB">
      <w:pPr>
        <w:pStyle w:val="BodyText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1EC006A" wp14:editId="21EC006B">
                <wp:simplePos x="0" y="0"/>
                <wp:positionH relativeFrom="page">
                  <wp:posOffset>952500</wp:posOffset>
                </wp:positionH>
                <wp:positionV relativeFrom="paragraph">
                  <wp:posOffset>185241</wp:posOffset>
                </wp:positionV>
                <wp:extent cx="5867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2F731" id="Graphic 7" o:spid="_x0000_s1026" style="position:absolute;margin-left:75pt;margin-top:14.6pt;width:46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" path="m,l58674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</w:p>
    <w:p w14:paraId="21EC0016" w14:textId="77777777" w:rsidR="00611CBE" w:rsidRDefault="00611CBE">
      <w:pPr>
        <w:pStyle w:val="BodyText"/>
      </w:pPr>
    </w:p>
    <w:p w14:paraId="21EC0017" w14:textId="77777777" w:rsidR="00611CBE" w:rsidRDefault="00611CBE">
      <w:pPr>
        <w:pStyle w:val="BodyText"/>
        <w:spacing w:before="181"/>
      </w:pPr>
    </w:p>
    <w:p w14:paraId="21EC0018" w14:textId="77777777" w:rsidR="00611CBE" w:rsidRDefault="009E5FEB">
      <w:pPr>
        <w:pStyle w:val="Heading1"/>
      </w:pPr>
      <w:bookmarkStart w:id="3" w:name="id.s6xgvgj88lp2"/>
      <w:bookmarkEnd w:id="3"/>
      <w:r>
        <w:t>Admission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AA/AS/AAS</w:t>
      </w:r>
      <w:r>
        <w:rPr>
          <w:spacing w:val="-4"/>
        </w:rPr>
        <w:t xml:space="preserve"> </w:t>
      </w:r>
      <w:r>
        <w:t>Honors</w:t>
      </w:r>
      <w:r>
        <w:rPr>
          <w:spacing w:val="-4"/>
        </w:rPr>
        <w:t xml:space="preserve"> </w:t>
      </w:r>
      <w:r>
        <w:t>Foundation</w:t>
      </w:r>
      <w:r>
        <w:rPr>
          <w:spacing w:val="-4"/>
        </w:rPr>
        <w:t xml:space="preserve"> </w:t>
      </w:r>
      <w:r>
        <w:rPr>
          <w:spacing w:val="-2"/>
        </w:rPr>
        <w:t>Program</w:t>
      </w:r>
    </w:p>
    <w:p w14:paraId="21EC0019" w14:textId="77777777" w:rsidR="00611CBE" w:rsidRDefault="00611CBE">
      <w:pPr>
        <w:pStyle w:val="BodyText"/>
        <w:spacing w:before="75"/>
        <w:rPr>
          <w:b/>
        </w:rPr>
      </w:pPr>
    </w:p>
    <w:p w14:paraId="21EC001A" w14:textId="77777777" w:rsidR="00611CBE" w:rsidRDefault="009E5FEB">
      <w:pPr>
        <w:pStyle w:val="BodyText"/>
        <w:spacing w:line="276" w:lineRule="auto"/>
        <w:ind w:left="360" w:right="40"/>
      </w:pPr>
      <w:r>
        <w:t>New freshmen Potomac State students must have a 3.3 high school GPA and 23 ACT or 1140 SAT</w:t>
      </w:r>
      <w:r>
        <w:rPr>
          <w:spacing w:val="-5"/>
        </w:rPr>
        <w:t xml:space="preserve"> </w:t>
      </w:r>
      <w:r>
        <w:t>(reading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math</w:t>
      </w:r>
      <w:r>
        <w:rPr>
          <w:spacing w:val="-4"/>
        </w:rPr>
        <w:t xml:space="preserve"> </w:t>
      </w:r>
      <w:r>
        <w:t>combined)</w:t>
      </w:r>
      <w:r>
        <w:rPr>
          <w:spacing w:val="-4"/>
        </w:rPr>
        <w:t xml:space="preserve"> </w:t>
      </w:r>
      <w:r>
        <w:t>score.</w:t>
      </w:r>
      <w:r>
        <w:rPr>
          <w:spacing w:val="-5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a letter inviting them to join the Honors Program in the spring before their freshman year.</w:t>
      </w:r>
    </w:p>
    <w:p w14:paraId="21EC001B" w14:textId="77777777" w:rsidR="00611CBE" w:rsidRDefault="009E5FEB">
      <w:pPr>
        <w:pStyle w:val="BodyText"/>
        <w:spacing w:line="276" w:lineRule="auto"/>
        <w:ind w:left="360"/>
      </w:pPr>
      <w:r>
        <w:t>Students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met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the Program Coordinator.</w:t>
      </w:r>
    </w:p>
    <w:p w14:paraId="21EC001C" w14:textId="77777777" w:rsidR="00611CBE" w:rsidRDefault="00611CBE">
      <w:pPr>
        <w:pStyle w:val="BodyText"/>
      </w:pPr>
    </w:p>
    <w:p w14:paraId="21EC001D" w14:textId="77777777" w:rsidR="00611CBE" w:rsidRDefault="00611CBE">
      <w:pPr>
        <w:pStyle w:val="BodyText"/>
        <w:spacing w:before="75"/>
      </w:pPr>
    </w:p>
    <w:p w14:paraId="21EC001E" w14:textId="77777777" w:rsidR="00611CBE" w:rsidRDefault="009E5FEB">
      <w:pPr>
        <w:pStyle w:val="Heading1"/>
        <w:spacing w:line="276" w:lineRule="auto"/>
      </w:pPr>
      <w:r>
        <w:t>Admission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Transfer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AA/AS/AAS</w:t>
      </w:r>
      <w:r>
        <w:rPr>
          <w:spacing w:val="-6"/>
        </w:rPr>
        <w:t xml:space="preserve"> </w:t>
      </w:r>
      <w:r>
        <w:t>Honors Foundation Program</w:t>
      </w:r>
    </w:p>
    <w:p w14:paraId="21EC001F" w14:textId="77777777" w:rsidR="00611CBE" w:rsidRDefault="00611CBE">
      <w:pPr>
        <w:pStyle w:val="BodyText"/>
        <w:spacing w:before="38"/>
        <w:rPr>
          <w:b/>
        </w:rPr>
      </w:pPr>
    </w:p>
    <w:p w14:paraId="21EC0020" w14:textId="77777777" w:rsidR="00611CBE" w:rsidRDefault="009E5FEB">
      <w:pPr>
        <w:pStyle w:val="BodyText"/>
        <w:spacing w:line="276" w:lineRule="auto"/>
        <w:ind w:left="360" w:right="20"/>
      </w:pPr>
      <w:r>
        <w:t>Current</w:t>
      </w:r>
      <w:r>
        <w:rPr>
          <w:spacing w:val="-3"/>
        </w:rPr>
        <w:t xml:space="preserve"> </w:t>
      </w:r>
      <w:r>
        <w:t>Potomac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transfer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AA,</w:t>
      </w:r>
      <w:r>
        <w:rPr>
          <w:spacing w:val="-4"/>
        </w:rPr>
        <w:t xml:space="preserve"> </w:t>
      </w:r>
      <w:r>
        <w:t>AS,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AAS</w:t>
      </w:r>
      <w:r>
        <w:rPr>
          <w:spacing w:val="-3"/>
        </w:rPr>
        <w:t xml:space="preserve"> </w:t>
      </w:r>
      <w:r>
        <w:t>degree</w:t>
      </w:r>
      <w:r>
        <w:rPr>
          <w:spacing w:val="-3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who have a 3.5 cumulative GPA may be eligible for admission into the Honors Foundation Program. Honors credits received at other institutions may be accepted as honors credits at Potomac State. Current and/or transfer students interested in the Honors Program should contact the Program Coordinator.</w:t>
      </w:r>
    </w:p>
    <w:p w14:paraId="21EC0021" w14:textId="77777777" w:rsidR="00611CBE" w:rsidRDefault="00611CBE">
      <w:pPr>
        <w:pStyle w:val="BodyText"/>
        <w:spacing w:line="276" w:lineRule="auto"/>
        <w:sectPr w:rsidR="00611CBE">
          <w:pgSz w:w="12240" w:h="15840"/>
          <w:pgMar w:top="1760" w:right="1440" w:bottom="1000" w:left="1080" w:header="720" w:footer="807" w:gutter="0"/>
          <w:cols w:space="720"/>
        </w:sectPr>
      </w:pPr>
    </w:p>
    <w:p w14:paraId="21EC0022" w14:textId="77777777" w:rsidR="00611CBE" w:rsidRDefault="009E5FEB">
      <w:pPr>
        <w:pStyle w:val="Heading1"/>
        <w:spacing w:before="90"/>
      </w:pPr>
      <w:r>
        <w:t>Admission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BS,</w:t>
      </w:r>
      <w:r>
        <w:rPr>
          <w:spacing w:val="-2"/>
        </w:rPr>
        <w:t xml:space="preserve"> </w:t>
      </w:r>
      <w:r>
        <w:t>BIS,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BSN</w:t>
      </w:r>
      <w:r>
        <w:rPr>
          <w:spacing w:val="-2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rPr>
          <w:spacing w:val="-2"/>
        </w:rPr>
        <w:t>Program</w:t>
      </w:r>
    </w:p>
    <w:p w14:paraId="21EC0023" w14:textId="77777777" w:rsidR="00611CBE" w:rsidRDefault="00611CBE">
      <w:pPr>
        <w:pStyle w:val="BodyText"/>
        <w:spacing w:before="75"/>
        <w:rPr>
          <w:b/>
        </w:rPr>
      </w:pPr>
    </w:p>
    <w:p w14:paraId="21EC0024" w14:textId="77777777" w:rsidR="00611CBE" w:rsidRDefault="009E5FEB">
      <w:pPr>
        <w:pStyle w:val="BodyText"/>
        <w:spacing w:line="276" w:lineRule="auto"/>
        <w:ind w:left="360" w:right="40"/>
      </w:pPr>
      <w:r>
        <w:t>Current</w:t>
      </w:r>
      <w:r>
        <w:rPr>
          <w:spacing w:val="-3"/>
        </w:rPr>
        <w:t xml:space="preserve"> </w:t>
      </w:r>
      <w:r>
        <w:t>Potomac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transfer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3.4</w:t>
      </w:r>
      <w:r>
        <w:rPr>
          <w:spacing w:val="-3"/>
        </w:rPr>
        <w:t xml:space="preserve"> </w:t>
      </w:r>
      <w:r>
        <w:t>GPA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to the Honors in Action Program during the semester before they begin their BS, BIS, or BSN degree. There is also a pre-test to take before beginning the program.</w:t>
      </w:r>
    </w:p>
    <w:p w14:paraId="21EC0025" w14:textId="77777777" w:rsidR="00611CBE" w:rsidRDefault="00611CBE">
      <w:pPr>
        <w:pStyle w:val="BodyText"/>
        <w:spacing w:before="37"/>
      </w:pPr>
    </w:p>
    <w:p w14:paraId="21EC0026" w14:textId="77777777" w:rsidR="00611CBE" w:rsidRDefault="009E5FEB">
      <w:pPr>
        <w:pStyle w:val="BodyText"/>
        <w:spacing w:line="276" w:lineRule="auto"/>
        <w:ind w:left="360"/>
      </w:pPr>
      <w:r>
        <w:t>Transfer students with at least a 3.4 GPA can apply to the Honors in Action program after acceptance to Potomac State College. Applications will require an essay explaining why the student</w:t>
      </w:r>
      <w:r>
        <w:rPr>
          <w:spacing w:val="-3"/>
        </w:rPr>
        <w:t xml:space="preserve"> </w:t>
      </w:r>
      <w:r>
        <w:t>wishes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accepted</w:t>
      </w:r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 Honors Advisory Council.</w:t>
      </w:r>
    </w:p>
    <w:p w14:paraId="21EC0027" w14:textId="77777777" w:rsidR="00611CBE" w:rsidRDefault="00611CBE">
      <w:pPr>
        <w:pStyle w:val="BodyText"/>
        <w:rPr>
          <w:sz w:val="20"/>
        </w:rPr>
      </w:pPr>
    </w:p>
    <w:p w14:paraId="21EC0028" w14:textId="77777777" w:rsidR="00611CBE" w:rsidRDefault="00611CBE">
      <w:pPr>
        <w:pStyle w:val="BodyText"/>
        <w:rPr>
          <w:sz w:val="20"/>
        </w:rPr>
      </w:pPr>
    </w:p>
    <w:p w14:paraId="21EC0029" w14:textId="77777777" w:rsidR="00611CBE" w:rsidRDefault="009E5FEB">
      <w:pPr>
        <w:pStyle w:val="BodyText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1EC006C" wp14:editId="21EC006D">
                <wp:simplePos x="0" y="0"/>
                <wp:positionH relativeFrom="page">
                  <wp:posOffset>952500</wp:posOffset>
                </wp:positionH>
                <wp:positionV relativeFrom="paragraph">
                  <wp:posOffset>185086</wp:posOffset>
                </wp:positionV>
                <wp:extent cx="5867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696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84947" id="Graphic 8" o:spid="_x0000_s1026" style="position:absolute;margin-left:75pt;margin-top:14.55pt;width:46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" path="m,l5867400,e" filled="f" strokecolor="#878787" strokeweight=".35267mm">
                <v:path arrowok="t"/>
                <w10:wrap type="topAndBottom" anchorx="page"/>
              </v:shape>
            </w:pict>
          </mc:Fallback>
        </mc:AlternateContent>
      </w:r>
    </w:p>
    <w:p w14:paraId="21EC002A" w14:textId="77777777" w:rsidR="00611CBE" w:rsidRDefault="00611CBE">
      <w:pPr>
        <w:pStyle w:val="BodyText"/>
      </w:pPr>
    </w:p>
    <w:p w14:paraId="21EC002B" w14:textId="77777777" w:rsidR="00611CBE" w:rsidRDefault="00611CBE">
      <w:pPr>
        <w:pStyle w:val="BodyText"/>
        <w:spacing w:before="181"/>
      </w:pPr>
    </w:p>
    <w:p w14:paraId="21EC002C" w14:textId="77777777" w:rsidR="00611CBE" w:rsidRDefault="009E5FEB">
      <w:pPr>
        <w:pStyle w:val="Heading1"/>
        <w:spacing w:before="1"/>
      </w:pPr>
      <w:bookmarkStart w:id="4" w:name="id.d5t1txqnvg1y"/>
      <w:bookmarkEnd w:id="4"/>
      <w:r>
        <w:t>Successful</w:t>
      </w:r>
      <w:r>
        <w:rPr>
          <w:spacing w:val="-6"/>
        </w:rPr>
        <w:t xml:space="preserve"> </w:t>
      </w:r>
      <w:r>
        <w:t>Completion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Honors</w:t>
      </w:r>
      <w:r>
        <w:rPr>
          <w:spacing w:val="-5"/>
        </w:rPr>
        <w:t xml:space="preserve"> </w:t>
      </w:r>
      <w:r>
        <w:t>Foundation</w:t>
      </w:r>
      <w:r>
        <w:rPr>
          <w:spacing w:val="-3"/>
        </w:rPr>
        <w:t xml:space="preserve"> </w:t>
      </w:r>
      <w:r>
        <w:rPr>
          <w:spacing w:val="-2"/>
        </w:rPr>
        <w:t>Program</w:t>
      </w:r>
    </w:p>
    <w:p w14:paraId="21EC002D" w14:textId="77777777" w:rsidR="00611CBE" w:rsidRDefault="00611CBE">
      <w:pPr>
        <w:pStyle w:val="BodyText"/>
        <w:spacing w:before="74"/>
        <w:rPr>
          <w:b/>
        </w:rPr>
      </w:pPr>
    </w:p>
    <w:p w14:paraId="21EC002E" w14:textId="77777777" w:rsidR="00611CBE" w:rsidRDefault="009E5FEB">
      <w:pPr>
        <w:pStyle w:val="BodyText"/>
        <w:spacing w:before="1" w:line="276" w:lineRule="auto"/>
        <w:ind w:left="360" w:right="31"/>
      </w:pPr>
      <w:r>
        <w:t xml:space="preserve">Upon graduation, to be declared an Honor Scholar obtaining an </w:t>
      </w:r>
      <w:proofErr w:type="gramStart"/>
      <w:r>
        <w:t>Associate Degree</w:t>
      </w:r>
      <w:proofErr w:type="gramEnd"/>
      <w:r>
        <w:t>, students</w:t>
      </w:r>
      <w:r>
        <w:rPr>
          <w:spacing w:val="40"/>
        </w:rPr>
        <w:t xml:space="preserve"> </w:t>
      </w:r>
      <w:r>
        <w:t>must complete a minimum of five honors courses (at least 13 honors credit hours), including an Honors</w:t>
      </w:r>
      <w:r>
        <w:rPr>
          <w:spacing w:val="-3"/>
        </w:rPr>
        <w:t xml:space="preserve"> </w:t>
      </w:r>
      <w:r>
        <w:t>Orientation</w:t>
      </w:r>
      <w:r>
        <w:rPr>
          <w:spacing w:val="-3"/>
        </w:rPr>
        <w:t xml:space="preserve"> </w:t>
      </w:r>
      <w:r>
        <w:t>course,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obtain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3.0</w:t>
      </w:r>
      <w:r>
        <w:rPr>
          <w:spacing w:val="-4"/>
        </w:rPr>
        <w:t xml:space="preserve"> </w:t>
      </w:r>
      <w:r>
        <w:t>cumulative</w:t>
      </w:r>
      <w:r>
        <w:rPr>
          <w:spacing w:val="-3"/>
        </w:rPr>
        <w:t xml:space="preserve"> </w:t>
      </w:r>
      <w:r>
        <w:t>GPA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3.5</w:t>
      </w:r>
      <w:r>
        <w:rPr>
          <w:spacing w:val="-3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credit</w:t>
      </w:r>
      <w:r>
        <w:rPr>
          <w:spacing w:val="-3"/>
        </w:rPr>
        <w:t xml:space="preserve"> </w:t>
      </w:r>
      <w:r>
        <w:t>GPA.</w:t>
      </w:r>
    </w:p>
    <w:p w14:paraId="21EC002F" w14:textId="77777777" w:rsidR="00611CBE" w:rsidRDefault="00611CBE">
      <w:pPr>
        <w:pStyle w:val="BodyText"/>
      </w:pPr>
    </w:p>
    <w:p w14:paraId="21EC0030" w14:textId="77777777" w:rsidR="00611CBE" w:rsidRDefault="00611CBE">
      <w:pPr>
        <w:pStyle w:val="BodyText"/>
        <w:spacing w:before="74"/>
      </w:pPr>
    </w:p>
    <w:p w14:paraId="21EC0031" w14:textId="77777777" w:rsidR="00611CBE" w:rsidRDefault="009E5FEB">
      <w:pPr>
        <w:pStyle w:val="Heading1"/>
        <w:spacing w:before="1"/>
      </w:pPr>
      <w:r>
        <w:t>Successful</w:t>
      </w:r>
      <w:r>
        <w:rPr>
          <w:spacing w:val="-5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rPr>
          <w:spacing w:val="-2"/>
        </w:rPr>
        <w:t>Program</w:t>
      </w:r>
    </w:p>
    <w:p w14:paraId="21EC0032" w14:textId="77777777" w:rsidR="00611CBE" w:rsidRDefault="00611CBE">
      <w:pPr>
        <w:pStyle w:val="BodyText"/>
        <w:spacing w:before="74"/>
        <w:rPr>
          <w:b/>
        </w:rPr>
      </w:pPr>
    </w:p>
    <w:p w14:paraId="21EC0033" w14:textId="77777777" w:rsidR="00611CBE" w:rsidRDefault="009E5FEB">
      <w:pPr>
        <w:pStyle w:val="BodyText"/>
        <w:spacing w:before="1" w:line="276" w:lineRule="auto"/>
        <w:ind w:left="359"/>
      </w:pPr>
      <w:r>
        <w:t>Upon</w:t>
      </w:r>
      <w:r>
        <w:rPr>
          <w:spacing w:val="-3"/>
        </w:rPr>
        <w:t xml:space="preserve"> </w:t>
      </w:r>
      <w:r>
        <w:t>graduation,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declared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Honor</w:t>
      </w:r>
      <w:r>
        <w:rPr>
          <w:spacing w:val="-4"/>
        </w:rPr>
        <w:t xml:space="preserve"> </w:t>
      </w:r>
      <w:r>
        <w:t>Scholar</w:t>
      </w:r>
      <w:r>
        <w:rPr>
          <w:spacing w:val="-3"/>
        </w:rPr>
        <w:t xml:space="preserve"> </w:t>
      </w:r>
      <w:r>
        <w:t>obtaining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gramStart"/>
      <w:r>
        <w:t>Bachelor</w:t>
      </w:r>
      <w:r>
        <w:rPr>
          <w:spacing w:val="-3"/>
        </w:rPr>
        <w:t xml:space="preserve"> </w:t>
      </w:r>
      <w:r>
        <w:t>Degree</w:t>
      </w:r>
      <w:proofErr w:type="gramEnd"/>
      <w:r>
        <w:t>,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must meet the following requirements:</w:t>
      </w:r>
    </w:p>
    <w:p w14:paraId="21EC0034" w14:textId="77777777" w:rsidR="00611CBE" w:rsidRDefault="00611CBE">
      <w:pPr>
        <w:pStyle w:val="BodyText"/>
        <w:spacing w:before="37"/>
      </w:pPr>
    </w:p>
    <w:p w14:paraId="21EC0035" w14:textId="77777777" w:rsidR="00611CBE" w:rsidRDefault="009E5FEB">
      <w:pPr>
        <w:pStyle w:val="BodyText"/>
        <w:spacing w:line="276" w:lineRule="auto"/>
        <w:ind w:left="359" w:right="4"/>
      </w:pPr>
      <w:r>
        <w:t xml:space="preserve">Through the </w:t>
      </w:r>
      <w:r>
        <w:rPr>
          <w:i/>
        </w:rPr>
        <w:t xml:space="preserve">Suitable </w:t>
      </w:r>
      <w:r>
        <w:t>software, students will be required to complete a total of five badges. You must complete the Career Ready Badge and four additional experiential learning badges. These multilevel experiential learning badges are available in the following areas: Research, Global, Internship, Service, and Creative. Students in the program will upload evidence of their qualifying</w:t>
      </w:r>
      <w:r>
        <w:rPr>
          <w:spacing w:val="-4"/>
        </w:rPr>
        <w:t xml:space="preserve"> </w:t>
      </w:r>
      <w:r>
        <w:t>experiential</w:t>
      </w:r>
      <w:r>
        <w:rPr>
          <w:spacing w:val="-4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activity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demonstrate</w:t>
      </w:r>
      <w:r>
        <w:rPr>
          <w:spacing w:val="-4"/>
        </w:rPr>
        <w:t xml:space="preserve"> </w:t>
      </w:r>
      <w:r>
        <w:t>completion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badge.</w:t>
      </w:r>
      <w:r>
        <w:rPr>
          <w:spacing w:val="-5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also be required to complete a detailed reflection about each activity they complete. Additionally, students will:</w:t>
      </w:r>
    </w:p>
    <w:p w14:paraId="21EC0036" w14:textId="77777777" w:rsidR="00611CBE" w:rsidRDefault="00611CBE">
      <w:pPr>
        <w:pStyle w:val="BodyText"/>
        <w:spacing w:before="37"/>
      </w:pPr>
    </w:p>
    <w:p w14:paraId="21EC0037" w14:textId="77777777" w:rsidR="00611CBE" w:rsidRDefault="009E5FEB">
      <w:pPr>
        <w:pStyle w:val="ListParagraph"/>
        <w:numPr>
          <w:ilvl w:val="0"/>
          <w:numId w:val="1"/>
        </w:numPr>
        <w:tabs>
          <w:tab w:val="left" w:pos="1080"/>
        </w:tabs>
        <w:spacing w:before="1" w:line="276" w:lineRule="auto"/>
        <w:ind w:right="887"/>
      </w:pPr>
      <w:r>
        <w:t>Each</w:t>
      </w:r>
      <w:r>
        <w:rPr>
          <w:spacing w:val="-3"/>
        </w:rPr>
        <w:t xml:space="preserve"> </w:t>
      </w:r>
      <w:r>
        <w:t>Fall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Spring</w:t>
      </w:r>
      <w:r>
        <w:rPr>
          <w:spacing w:val="-3"/>
        </w:rPr>
        <w:t xml:space="preserve"> </w:t>
      </w:r>
      <w:r>
        <w:t>semester,</w:t>
      </w:r>
      <w:r>
        <w:rPr>
          <w:spacing w:val="-3"/>
        </w:rPr>
        <w:t xml:space="preserve"> </w:t>
      </w:r>
      <w:r>
        <w:t>maintain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institutional</w:t>
      </w:r>
      <w:r>
        <w:rPr>
          <w:spacing w:val="-3"/>
        </w:rPr>
        <w:t xml:space="preserve"> </w:t>
      </w:r>
      <w:r>
        <w:t>GPA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3.0</w:t>
      </w:r>
      <w:r>
        <w:rPr>
          <w:spacing w:val="-3"/>
        </w:rPr>
        <w:t xml:space="preserve"> </w:t>
      </w:r>
      <w:r>
        <w:t>and complete the required out-of-class experiences.</w:t>
      </w:r>
    </w:p>
    <w:p w14:paraId="21EC0038" w14:textId="77777777" w:rsidR="00611CBE" w:rsidRDefault="009E5FEB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i/>
        </w:rPr>
      </w:pPr>
      <w:r>
        <w:t xml:space="preserve">Submit evidence of experiential learning activities through the </w:t>
      </w:r>
      <w:r>
        <w:rPr>
          <w:i/>
          <w:spacing w:val="-2"/>
        </w:rPr>
        <w:t>Suitable</w:t>
      </w:r>
    </w:p>
    <w:p w14:paraId="21EC0039" w14:textId="77777777" w:rsidR="00611CBE" w:rsidRDefault="009E5FEB">
      <w:pPr>
        <w:pStyle w:val="BodyText"/>
        <w:spacing w:before="14"/>
        <w:ind w:left="1080"/>
      </w:pPr>
      <w:r>
        <w:rPr>
          <w:spacing w:val="-2"/>
        </w:rPr>
        <w:t>platform.</w:t>
      </w:r>
    </w:p>
    <w:p w14:paraId="21EC003A" w14:textId="77777777" w:rsidR="00611CBE" w:rsidRDefault="009E5FEB">
      <w:pPr>
        <w:pStyle w:val="ListParagraph"/>
        <w:numPr>
          <w:ilvl w:val="0"/>
          <w:numId w:val="1"/>
        </w:numPr>
        <w:tabs>
          <w:tab w:val="left" w:pos="1079"/>
        </w:tabs>
        <w:spacing w:before="38"/>
        <w:ind w:left="1079" w:hanging="359"/>
      </w:pPr>
      <w:r>
        <w:t xml:space="preserve">In the final semester, complete HONR 451 Honors Summative </w:t>
      </w:r>
      <w:r>
        <w:rPr>
          <w:spacing w:val="-2"/>
        </w:rPr>
        <w:t>Experience.</w:t>
      </w:r>
    </w:p>
    <w:p w14:paraId="21EC003B" w14:textId="77777777" w:rsidR="00611CBE" w:rsidRDefault="009E5FEB">
      <w:pPr>
        <w:pStyle w:val="ListParagraph"/>
        <w:numPr>
          <w:ilvl w:val="0"/>
          <w:numId w:val="1"/>
        </w:numPr>
        <w:tabs>
          <w:tab w:val="left" w:pos="1079"/>
        </w:tabs>
        <w:spacing w:before="38"/>
        <w:ind w:left="1079" w:hanging="359"/>
      </w:pPr>
      <w:r>
        <w:t xml:space="preserve">Have a minimum cum GPA of 3.0 when applying for </w:t>
      </w:r>
      <w:r>
        <w:rPr>
          <w:spacing w:val="-2"/>
        </w:rPr>
        <w:t>graduation.</w:t>
      </w:r>
    </w:p>
    <w:p w14:paraId="21EC003C" w14:textId="77777777" w:rsidR="00611CBE" w:rsidRDefault="009E5FEB">
      <w:pPr>
        <w:pStyle w:val="ListParagraph"/>
        <w:numPr>
          <w:ilvl w:val="0"/>
          <w:numId w:val="1"/>
        </w:numPr>
        <w:tabs>
          <w:tab w:val="left" w:pos="1079"/>
        </w:tabs>
        <w:spacing w:before="38"/>
        <w:ind w:left="1079" w:hanging="359"/>
      </w:pPr>
      <w:r>
        <w:t xml:space="preserve">Take the post-test when completing the </w:t>
      </w:r>
      <w:r>
        <w:rPr>
          <w:spacing w:val="-2"/>
        </w:rPr>
        <w:t>program.</w:t>
      </w:r>
    </w:p>
    <w:p w14:paraId="21EC003D" w14:textId="77777777" w:rsidR="00611CBE" w:rsidRDefault="009E5FEB">
      <w:pPr>
        <w:pStyle w:val="ListParagraph"/>
        <w:numPr>
          <w:ilvl w:val="0"/>
          <w:numId w:val="1"/>
        </w:numPr>
        <w:tabs>
          <w:tab w:val="left" w:pos="1079"/>
        </w:tabs>
        <w:spacing w:before="39"/>
        <w:ind w:left="1079" w:hanging="359"/>
      </w:pPr>
      <w:r>
        <w:t xml:space="preserve">Participate in the Honors Exit </w:t>
      </w:r>
      <w:r>
        <w:rPr>
          <w:spacing w:val="-2"/>
        </w:rPr>
        <w:t>interview.</w:t>
      </w:r>
    </w:p>
    <w:p w14:paraId="21EC003E" w14:textId="77777777" w:rsidR="00611CBE" w:rsidRDefault="00611CBE">
      <w:pPr>
        <w:pStyle w:val="ListParagraph"/>
        <w:sectPr w:rsidR="00611CBE">
          <w:pgSz w:w="12240" w:h="15840"/>
          <w:pgMar w:top="1760" w:right="1440" w:bottom="1000" w:left="1080" w:header="720" w:footer="807" w:gutter="0"/>
          <w:cols w:space="720"/>
        </w:sectPr>
      </w:pPr>
    </w:p>
    <w:p w14:paraId="21EC003F" w14:textId="77777777" w:rsidR="00611CBE" w:rsidRDefault="009E5FEB">
      <w:pPr>
        <w:pStyle w:val="Heading1"/>
        <w:spacing w:before="90"/>
      </w:pPr>
      <w:bookmarkStart w:id="5" w:name="id.wrhlzp2nvxqd"/>
      <w:bookmarkEnd w:id="5"/>
      <w:r>
        <w:t>Probation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Suspension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Honors</w:t>
      </w:r>
      <w:r>
        <w:rPr>
          <w:spacing w:val="-4"/>
        </w:rPr>
        <w:t xml:space="preserve"> </w:t>
      </w:r>
      <w:r>
        <w:rPr>
          <w:spacing w:val="-2"/>
        </w:rPr>
        <w:t>Program</w:t>
      </w:r>
    </w:p>
    <w:p w14:paraId="21EC0040" w14:textId="77777777" w:rsidR="00611CBE" w:rsidRDefault="00611CBE">
      <w:pPr>
        <w:pStyle w:val="BodyText"/>
        <w:spacing w:before="75"/>
        <w:rPr>
          <w:b/>
        </w:rPr>
      </w:pPr>
    </w:p>
    <w:p w14:paraId="21EC0041" w14:textId="77777777" w:rsidR="00611CBE" w:rsidRDefault="009E5FEB">
      <w:pPr>
        <w:pStyle w:val="BodyText"/>
        <w:spacing w:line="276" w:lineRule="auto"/>
        <w:ind w:left="360"/>
      </w:pPr>
      <w:r>
        <w:t xml:space="preserve">Any freshman or sophomore-level student who fails to maintain a 3.0 cumulative GPA and 3.5 honors credit GPA </w:t>
      </w:r>
      <w:proofErr w:type="gramStart"/>
      <w:r>
        <w:t>in a given</w:t>
      </w:r>
      <w:proofErr w:type="gramEnd"/>
      <w:r>
        <w:t xml:space="preserve"> semester will be placed on probation. Any junior or senior-level student who fails to maintain a 3.2 cumulative GPA </w:t>
      </w:r>
      <w:proofErr w:type="gramStart"/>
      <w:r>
        <w:t>in a given</w:t>
      </w:r>
      <w:proofErr w:type="gramEnd"/>
      <w:r>
        <w:t xml:space="preserve"> semester will be placed on probation. Students on probation may return to good standing by raising their GPA to the required level.</w:t>
      </w:r>
      <w:r>
        <w:rPr>
          <w:spacing w:val="-1"/>
        </w:rPr>
        <w:t xml:space="preserve"> </w:t>
      </w:r>
      <w:r>
        <w:t>If students on</w:t>
      </w:r>
      <w:r>
        <w:rPr>
          <w:spacing w:val="-1"/>
        </w:rPr>
        <w:t xml:space="preserve"> </w:t>
      </w:r>
      <w:r>
        <w:t>probation</w:t>
      </w:r>
      <w:r>
        <w:rPr>
          <w:spacing w:val="-1"/>
        </w:rPr>
        <w:t xml:space="preserve"> </w:t>
      </w:r>
      <w:r>
        <w:t>are unable to meet the minimum</w:t>
      </w:r>
      <w:r>
        <w:rPr>
          <w:spacing w:val="-1"/>
        </w:rPr>
        <w:t xml:space="preserve"> </w:t>
      </w:r>
      <w:r>
        <w:t>GPA</w:t>
      </w:r>
      <w:r>
        <w:rPr>
          <w:spacing w:val="-1"/>
        </w:rPr>
        <w:t xml:space="preserve"> </w:t>
      </w:r>
      <w:r>
        <w:t>by the end of the semester</w:t>
      </w:r>
      <w:r>
        <w:rPr>
          <w:spacing w:val="-4"/>
        </w:rPr>
        <w:t xml:space="preserve"> </w:t>
      </w:r>
      <w:r>
        <w:t>they</w:t>
      </w:r>
      <w:r>
        <w:rPr>
          <w:spacing w:val="-3"/>
        </w:rPr>
        <w:t xml:space="preserve"> </w:t>
      </w:r>
      <w:proofErr w:type="gramStart"/>
      <w:r>
        <w:t>were</w:t>
      </w:r>
      <w:proofErr w:type="gramEnd"/>
      <w:r>
        <w:rPr>
          <w:spacing w:val="-3"/>
        </w:rPr>
        <w:t xml:space="preserve"> </w:t>
      </w:r>
      <w:r>
        <w:t>placed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probation,</w:t>
      </w:r>
      <w:r>
        <w:rPr>
          <w:spacing w:val="-4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Program.</w:t>
      </w:r>
      <w:r>
        <w:rPr>
          <w:spacing w:val="-4"/>
        </w:rPr>
        <w:t xml:space="preserve"> </w:t>
      </w:r>
      <w:r>
        <w:t>Any student who fails to complete at least six honors credits during the first three semesters of</w:t>
      </w:r>
    </w:p>
    <w:p w14:paraId="21EC0042" w14:textId="77777777" w:rsidR="00611CBE" w:rsidRDefault="009E5FEB">
      <w:pPr>
        <w:pStyle w:val="BodyText"/>
        <w:spacing w:line="276" w:lineRule="auto"/>
        <w:ind w:left="360" w:right="4"/>
      </w:pPr>
      <w:r>
        <w:t>full-time attendance at PSC will be suspended from the program. Honors Program suspensions are not recorded on college transcripts but do include a loss of all privileges associated with being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student.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notified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probations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suspensions</w:t>
      </w:r>
      <w:r>
        <w:rPr>
          <w:spacing w:val="-3"/>
        </w:rPr>
        <w:t xml:space="preserve"> </w:t>
      </w:r>
      <w:r>
        <w:t>by the Program Coordinator.</w:t>
      </w:r>
    </w:p>
    <w:p w14:paraId="21EC0043" w14:textId="77777777" w:rsidR="00611CBE" w:rsidRDefault="00611CBE">
      <w:pPr>
        <w:pStyle w:val="BodyText"/>
        <w:spacing w:line="276" w:lineRule="auto"/>
        <w:sectPr w:rsidR="00611CBE">
          <w:pgSz w:w="12240" w:h="15840"/>
          <w:pgMar w:top="1760" w:right="1440" w:bottom="1000" w:left="1080" w:header="720" w:footer="807" w:gutter="0"/>
          <w:cols w:space="720"/>
        </w:sectPr>
      </w:pPr>
    </w:p>
    <w:p w14:paraId="21EC0044" w14:textId="77777777" w:rsidR="00611CBE" w:rsidRDefault="009E5FEB">
      <w:pPr>
        <w:spacing w:before="90"/>
        <w:ind w:left="360"/>
      </w:pPr>
      <w:bookmarkStart w:id="6" w:name="id.gw90kjn2dwkw"/>
      <w:bookmarkEnd w:id="6"/>
      <w:r>
        <w:t>WAYS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HONORS</w:t>
      </w:r>
      <w:r>
        <w:rPr>
          <w:spacing w:val="-2"/>
        </w:rPr>
        <w:t xml:space="preserve"> CREDIT</w:t>
      </w:r>
    </w:p>
    <w:p w14:paraId="21EC0045" w14:textId="77777777" w:rsidR="00611CBE" w:rsidRDefault="00611CBE">
      <w:pPr>
        <w:pStyle w:val="BodyText"/>
      </w:pPr>
    </w:p>
    <w:p w14:paraId="21EC0046" w14:textId="77777777" w:rsidR="00611CBE" w:rsidRDefault="00611CBE">
      <w:pPr>
        <w:pStyle w:val="BodyText"/>
        <w:spacing w:before="112"/>
      </w:pPr>
    </w:p>
    <w:p w14:paraId="21EC0047" w14:textId="77777777" w:rsidR="00611CBE" w:rsidRDefault="009E5FEB">
      <w:pPr>
        <w:pStyle w:val="Heading1"/>
      </w:pPr>
      <w:r>
        <w:t>Honors</w:t>
      </w:r>
      <w:r>
        <w:rPr>
          <w:spacing w:val="-5"/>
        </w:rPr>
        <w:t xml:space="preserve"> </w:t>
      </w:r>
      <w:r>
        <w:rPr>
          <w:spacing w:val="-2"/>
        </w:rPr>
        <w:t>Orientation</w:t>
      </w:r>
    </w:p>
    <w:p w14:paraId="21EC0048" w14:textId="77777777" w:rsidR="00611CBE" w:rsidRDefault="00611CBE">
      <w:pPr>
        <w:pStyle w:val="BodyText"/>
        <w:spacing w:before="75"/>
        <w:rPr>
          <w:b/>
        </w:rPr>
      </w:pPr>
    </w:p>
    <w:p w14:paraId="21EC0049" w14:textId="77777777" w:rsidR="00611CBE" w:rsidRDefault="009E5FEB">
      <w:pPr>
        <w:pStyle w:val="BodyText"/>
        <w:spacing w:line="276" w:lineRule="auto"/>
        <w:ind w:left="360" w:right="88"/>
      </w:pPr>
      <w:r>
        <w:t>An</w:t>
      </w:r>
      <w:r>
        <w:rPr>
          <w:spacing w:val="-4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orientation</w:t>
      </w:r>
      <w:r>
        <w:rPr>
          <w:spacing w:val="-4"/>
        </w:rPr>
        <w:t xml:space="preserve"> </w:t>
      </w:r>
      <w:r>
        <w:t>credit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first-year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remain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Honors Program. Students can either enroll in HONR 191 or in a zero-credit add-on section of Honors Orientation (HONR 298) along with a different first-year orientation course, like </w:t>
      </w:r>
      <w:proofErr w:type="spellStart"/>
      <w:r>
        <w:t>WVUe</w:t>
      </w:r>
      <w:proofErr w:type="spellEnd"/>
      <w:r>
        <w:t xml:space="preserve"> 191, ENGR 199, or FOR 101. The honors orientation requirement may be waived for transfer students and current Potomac State students who begin the Honors Program after their first </w:t>
      </w:r>
      <w:r>
        <w:rPr>
          <w:spacing w:val="-2"/>
        </w:rPr>
        <w:t>semester.</w:t>
      </w:r>
    </w:p>
    <w:p w14:paraId="21EC004A" w14:textId="77777777" w:rsidR="00611CBE" w:rsidRDefault="00611CBE">
      <w:pPr>
        <w:pStyle w:val="BodyText"/>
      </w:pPr>
    </w:p>
    <w:p w14:paraId="21EC004B" w14:textId="77777777" w:rsidR="00611CBE" w:rsidRDefault="00611CBE">
      <w:pPr>
        <w:pStyle w:val="BodyText"/>
        <w:spacing w:before="75"/>
      </w:pPr>
    </w:p>
    <w:p w14:paraId="21EC004C" w14:textId="77777777" w:rsidR="00611CBE" w:rsidRDefault="009E5FEB">
      <w:pPr>
        <w:pStyle w:val="Heading1"/>
      </w:pPr>
      <w:r>
        <w:t>Honors</w:t>
      </w:r>
      <w:r>
        <w:rPr>
          <w:spacing w:val="-5"/>
        </w:rPr>
        <w:t xml:space="preserve"> </w:t>
      </w:r>
      <w:r>
        <w:rPr>
          <w:spacing w:val="-2"/>
        </w:rPr>
        <w:t>Courses</w:t>
      </w:r>
    </w:p>
    <w:p w14:paraId="21EC004D" w14:textId="77777777" w:rsidR="00611CBE" w:rsidRDefault="00611CBE">
      <w:pPr>
        <w:pStyle w:val="BodyText"/>
        <w:spacing w:before="75"/>
        <w:rPr>
          <w:b/>
        </w:rPr>
      </w:pPr>
    </w:p>
    <w:p w14:paraId="21EC004E" w14:textId="77777777" w:rsidR="00611CBE" w:rsidRDefault="009E5FEB">
      <w:pPr>
        <w:pStyle w:val="BodyText"/>
        <w:spacing w:line="276" w:lineRule="auto"/>
        <w:ind w:left="360"/>
      </w:pPr>
      <w:r>
        <w:t>Many honors courses are special sections of general education courses with a reduced size and typically taught by a full-time faculty member. These classes typically are more focused on open discussion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interaction.</w:t>
      </w:r>
      <w:r>
        <w:rPr>
          <w:spacing w:val="-5"/>
        </w:rPr>
        <w:t xml:space="preserve"> </w:t>
      </w:r>
      <w:r>
        <w:t>Honors</w:t>
      </w:r>
      <w:r>
        <w:rPr>
          <w:spacing w:val="-4"/>
        </w:rPr>
        <w:t xml:space="preserve"> </w:t>
      </w:r>
      <w:r>
        <w:t>courses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offered</w:t>
      </w:r>
      <w:r>
        <w:rPr>
          <w:spacing w:val="-4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Honors</w:t>
      </w:r>
      <w:r>
        <w:rPr>
          <w:spacing w:val="-4"/>
        </w:rPr>
        <w:t xml:space="preserve"> </w:t>
      </w:r>
      <w:r>
        <w:t>Program.</w:t>
      </w:r>
    </w:p>
    <w:p w14:paraId="21EC004F" w14:textId="77777777" w:rsidR="00611CBE" w:rsidRDefault="00611CBE">
      <w:pPr>
        <w:pStyle w:val="BodyText"/>
        <w:spacing w:before="37"/>
      </w:pPr>
    </w:p>
    <w:p w14:paraId="21EC0050" w14:textId="77777777" w:rsidR="00611CBE" w:rsidRDefault="009E5FEB">
      <w:pPr>
        <w:pStyle w:val="BodyText"/>
        <w:spacing w:before="1" w:line="276" w:lineRule="auto"/>
        <w:ind w:left="360" w:right="12"/>
      </w:pPr>
      <w:r>
        <w:t xml:space="preserve">In addition, </w:t>
      </w:r>
      <w:proofErr w:type="gramStart"/>
      <w:r>
        <w:t>honors</w:t>
      </w:r>
      <w:proofErr w:type="gramEnd"/>
      <w:r>
        <w:t xml:space="preserve"> add-ons are available that modify general courses to provide honors credit.</w:t>
      </w:r>
      <w:r>
        <w:rPr>
          <w:spacing w:val="40"/>
        </w:rPr>
        <w:t xml:space="preserve"> </w:t>
      </w:r>
      <w:r>
        <w:t>If an honors add-on is available for a course, honors students enroll in any section of the traditional</w:t>
      </w:r>
      <w:r>
        <w:rPr>
          <w:spacing w:val="-3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add-on</w:t>
      </w:r>
      <w:r>
        <w:rPr>
          <w:spacing w:val="-4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section.</w:t>
      </w:r>
      <w:r>
        <w:rPr>
          <w:spacing w:val="-4"/>
        </w:rPr>
        <w:t xml:space="preserve"> </w:t>
      </w:r>
      <w:r>
        <w:t>Add-on</w:t>
      </w:r>
      <w:r>
        <w:rPr>
          <w:spacing w:val="-4"/>
        </w:rPr>
        <w:t xml:space="preserve"> </w:t>
      </w:r>
      <w:r>
        <w:t>sections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either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zero-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one-credit course that meets once a week or less, depending on the course and credit hour given.</w:t>
      </w:r>
    </w:p>
    <w:p w14:paraId="21EC0051" w14:textId="77777777" w:rsidR="00611CBE" w:rsidRDefault="009E5FEB">
      <w:pPr>
        <w:pStyle w:val="BodyText"/>
        <w:spacing w:line="276" w:lineRule="auto"/>
        <w:ind w:left="360" w:right="338"/>
      </w:pPr>
      <w:r>
        <w:t>Students enrolled in an add-on section complete additional work related to the traditional course. Students passing both the traditional course and the add-on receive credit for one honors course and 3-4 honors credits. Students who pass the traditional course but not the add-on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honors</w:t>
      </w:r>
      <w:r>
        <w:rPr>
          <w:spacing w:val="-2"/>
        </w:rPr>
        <w:t xml:space="preserve"> </w:t>
      </w:r>
      <w:r>
        <w:t>credit.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grade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B-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higher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honors</w:t>
      </w:r>
    </w:p>
    <w:p w14:paraId="21EC0052" w14:textId="77777777" w:rsidR="00611CBE" w:rsidRDefault="009E5FEB">
      <w:pPr>
        <w:pStyle w:val="BodyText"/>
        <w:spacing w:line="276" w:lineRule="auto"/>
        <w:ind w:left="360" w:right="39"/>
      </w:pPr>
      <w:r>
        <w:t>course</w:t>
      </w:r>
      <w:r>
        <w:rPr>
          <w:spacing w:val="-3"/>
        </w:rPr>
        <w:t xml:space="preserve"> </w:t>
      </w:r>
      <w:r>
        <w:t>(traditional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add-on)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count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course.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earns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grade</w:t>
      </w:r>
      <w:r>
        <w:rPr>
          <w:spacing w:val="-3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a D- and a C+, then the course will still count toward graduation and their degree but will not count toward their honors credits.</w:t>
      </w:r>
    </w:p>
    <w:p w14:paraId="21EC0053" w14:textId="77777777" w:rsidR="00611CBE" w:rsidRDefault="00611CBE">
      <w:pPr>
        <w:pStyle w:val="BodyText"/>
      </w:pPr>
    </w:p>
    <w:p w14:paraId="21EC0054" w14:textId="77777777" w:rsidR="00611CBE" w:rsidRDefault="00611CBE">
      <w:pPr>
        <w:pStyle w:val="BodyText"/>
        <w:spacing w:before="74"/>
      </w:pPr>
    </w:p>
    <w:p w14:paraId="21EC0055" w14:textId="77777777" w:rsidR="00611CBE" w:rsidRDefault="009E5FEB">
      <w:pPr>
        <w:pStyle w:val="Heading1"/>
        <w:spacing w:before="1"/>
      </w:pPr>
      <w:r>
        <w:t>Contract</w:t>
      </w:r>
      <w:r>
        <w:rPr>
          <w:spacing w:val="-3"/>
        </w:rPr>
        <w:t xml:space="preserve"> </w:t>
      </w:r>
      <w:r>
        <w:rPr>
          <w:spacing w:val="-2"/>
        </w:rPr>
        <w:t>Courses</w:t>
      </w:r>
    </w:p>
    <w:p w14:paraId="21EC0056" w14:textId="77777777" w:rsidR="00611CBE" w:rsidRDefault="00611CBE">
      <w:pPr>
        <w:pStyle w:val="BodyText"/>
        <w:spacing w:before="74"/>
        <w:rPr>
          <w:b/>
        </w:rPr>
      </w:pPr>
    </w:p>
    <w:p w14:paraId="21EC0057" w14:textId="77777777" w:rsidR="00611CBE" w:rsidRDefault="009E5FEB">
      <w:pPr>
        <w:pStyle w:val="BodyText"/>
        <w:spacing w:before="1" w:line="276" w:lineRule="auto"/>
        <w:ind w:left="360" w:right="24"/>
      </w:pPr>
      <w:r>
        <w:t>Students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credit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non-honors</w:t>
      </w:r>
      <w:r>
        <w:rPr>
          <w:spacing w:val="-1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contracting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honors</w:t>
      </w:r>
      <w:r>
        <w:rPr>
          <w:spacing w:val="-1"/>
        </w:rPr>
        <w:t xml:space="preserve"> </w:t>
      </w:r>
      <w:r>
        <w:t>class.</w:t>
      </w:r>
      <w:r>
        <w:rPr>
          <w:spacing w:val="-2"/>
        </w:rPr>
        <w:t xml:space="preserve"> </w:t>
      </w:r>
      <w:r>
        <w:t xml:space="preserve">By adding some additional requirements (usually through more intense reading requirements, a special paper, and/or a final project), students receive honors credit for the non-honors course. </w:t>
      </w:r>
      <w:proofErr w:type="gramStart"/>
      <w:r>
        <w:t>In order to</w:t>
      </w:r>
      <w:proofErr w:type="gramEnd"/>
      <w:r>
        <w:t xml:space="preserve"> do this, students should contact the course professor before the semester begins to fill out a contract </w:t>
      </w:r>
      <w:proofErr w:type="gramStart"/>
      <w:r>
        <w:t>form,</w:t>
      </w:r>
      <w:proofErr w:type="gramEnd"/>
      <w:r>
        <w:t xml:space="preserve"> available on the Honors Program web page or from the Program Coordinator. The form, when completed, must be returned to the Program Coordinator. Only 200-level or higher courses taught by a full-time faculty member may be contracted for the AA/AS/AAS Honors Foundation Program. To be eligible to contract a course, a student must have</w:t>
      </w:r>
      <w:r>
        <w:rPr>
          <w:spacing w:val="-3"/>
        </w:rPr>
        <w:t xml:space="preserve"> </w:t>
      </w:r>
      <w:r>
        <w:t>attained</w:t>
      </w:r>
      <w:r>
        <w:rPr>
          <w:spacing w:val="-3"/>
        </w:rPr>
        <w:t xml:space="preserve"> </w:t>
      </w:r>
      <w:r>
        <w:t>sophomore</w:t>
      </w:r>
      <w:r>
        <w:rPr>
          <w:spacing w:val="-3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(completed</w:t>
      </w:r>
      <w:r>
        <w:rPr>
          <w:spacing w:val="-3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credit</w:t>
      </w:r>
      <w:r>
        <w:rPr>
          <w:spacing w:val="-3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courses.)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maximum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8</w:t>
      </w:r>
    </w:p>
    <w:p w14:paraId="21EC0058" w14:textId="77777777" w:rsidR="00611CBE" w:rsidRDefault="00611CBE">
      <w:pPr>
        <w:pStyle w:val="BodyText"/>
        <w:spacing w:line="276" w:lineRule="auto"/>
        <w:sectPr w:rsidR="00611CBE">
          <w:pgSz w:w="12240" w:h="15840"/>
          <w:pgMar w:top="1760" w:right="1440" w:bottom="1000" w:left="1080" w:header="720" w:footer="807" w:gutter="0"/>
          <w:cols w:space="720"/>
        </w:sectPr>
      </w:pPr>
    </w:p>
    <w:p w14:paraId="21EC0059" w14:textId="77777777" w:rsidR="00611CBE" w:rsidRDefault="009E5FEB">
      <w:pPr>
        <w:pStyle w:val="BodyText"/>
        <w:spacing w:before="90" w:line="276" w:lineRule="auto"/>
        <w:ind w:left="360"/>
      </w:pPr>
      <w:r>
        <w:t>honors credit hours for the AA/AS/AAS Honors Foundation Program can be achieved by contracting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course.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grade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B-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higher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count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 xml:space="preserve">honors </w:t>
      </w:r>
      <w:r>
        <w:rPr>
          <w:spacing w:val="-2"/>
        </w:rPr>
        <w:t>course.</w:t>
      </w:r>
    </w:p>
    <w:p w14:paraId="21EC005A" w14:textId="77777777" w:rsidR="00611CBE" w:rsidRDefault="00611CBE">
      <w:pPr>
        <w:pStyle w:val="BodyText"/>
        <w:spacing w:line="276" w:lineRule="auto"/>
        <w:sectPr w:rsidR="00611CBE">
          <w:pgSz w:w="12240" w:h="15840"/>
          <w:pgMar w:top="1760" w:right="1440" w:bottom="1000" w:left="1080" w:header="720" w:footer="807" w:gutter="0"/>
          <w:cols w:space="720"/>
        </w:sectPr>
      </w:pPr>
    </w:p>
    <w:p w14:paraId="21EC005B" w14:textId="77777777" w:rsidR="00611CBE" w:rsidRDefault="009E5FEB">
      <w:pPr>
        <w:spacing w:before="90"/>
        <w:ind w:left="360"/>
      </w:pPr>
      <w:bookmarkStart w:id="7" w:name="id.xoeqgynga3j2"/>
      <w:bookmarkEnd w:id="7"/>
      <w:r>
        <w:t>MORE</w:t>
      </w:r>
      <w:r>
        <w:rPr>
          <w:spacing w:val="-1"/>
        </w:rPr>
        <w:t xml:space="preserve"> </w:t>
      </w:r>
      <w:r>
        <w:rPr>
          <w:spacing w:val="-2"/>
        </w:rPr>
        <w:t>INFORMATION</w:t>
      </w:r>
    </w:p>
    <w:p w14:paraId="21EC005C" w14:textId="77777777" w:rsidR="00611CBE" w:rsidRDefault="00611CBE">
      <w:pPr>
        <w:pStyle w:val="BodyText"/>
      </w:pPr>
    </w:p>
    <w:p w14:paraId="21EC005D" w14:textId="77777777" w:rsidR="00611CBE" w:rsidRDefault="00611CBE">
      <w:pPr>
        <w:pStyle w:val="BodyText"/>
        <w:spacing w:before="112"/>
      </w:pPr>
    </w:p>
    <w:p w14:paraId="21EC005E" w14:textId="77777777" w:rsidR="00611CBE" w:rsidRDefault="009E5FEB">
      <w:pPr>
        <w:pStyle w:val="BodyText"/>
        <w:spacing w:line="276" w:lineRule="auto"/>
        <w:ind w:left="360" w:right="88"/>
      </w:pPr>
      <w:r>
        <w:t>More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Honors</w:t>
      </w:r>
      <w:r>
        <w:rPr>
          <w:spacing w:val="-3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Potomac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 xml:space="preserve">web site at </w:t>
      </w:r>
      <w:hyperlink r:id="rId11">
        <w:r w:rsidR="00611CBE">
          <w:rPr>
            <w:color w:val="1154CC"/>
            <w:u w:val="single" w:color="1154CC"/>
          </w:rPr>
          <w:t>https://academics.potomacstatecollege.edu/academics/honors-programs</w:t>
        </w:r>
      </w:hyperlink>
      <w:r>
        <w:t>.</w:t>
      </w:r>
    </w:p>
    <w:p w14:paraId="21EC005F" w14:textId="77777777" w:rsidR="00611CBE" w:rsidRDefault="00611CBE">
      <w:pPr>
        <w:pStyle w:val="BodyText"/>
        <w:spacing w:before="37"/>
      </w:pPr>
    </w:p>
    <w:p w14:paraId="21EC0060" w14:textId="77777777" w:rsidR="00611CBE" w:rsidRDefault="009E5FEB">
      <w:pPr>
        <w:pStyle w:val="BodyText"/>
        <w:spacing w:before="1" w:line="276" w:lineRule="auto"/>
        <w:ind w:left="360" w:right="40"/>
      </w:pP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Honors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accessed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WVU</w:t>
      </w:r>
      <w:r>
        <w:rPr>
          <w:spacing w:val="-4"/>
        </w:rPr>
        <w:t xml:space="preserve"> </w:t>
      </w:r>
      <w:r>
        <w:t xml:space="preserve">Morgantown’s web site: </w:t>
      </w:r>
      <w:hyperlink r:id="rId12">
        <w:r w:rsidR="00611CBE">
          <w:rPr>
            <w:color w:val="1154CC"/>
            <w:u w:val="single" w:color="1154CC"/>
          </w:rPr>
          <w:t>https://www.honors.wvu.edu/admissions/honors-in-action</w:t>
        </w:r>
      </w:hyperlink>
      <w:r>
        <w:t>.</w:t>
      </w:r>
    </w:p>
    <w:p w14:paraId="21EC0061" w14:textId="77777777" w:rsidR="00611CBE" w:rsidRDefault="00611CBE">
      <w:pPr>
        <w:pStyle w:val="BodyText"/>
        <w:spacing w:before="37"/>
      </w:pPr>
    </w:p>
    <w:p w14:paraId="21EC0062" w14:textId="77777777" w:rsidR="00611CBE" w:rsidRDefault="009E5FEB">
      <w:pPr>
        <w:pStyle w:val="BodyText"/>
        <w:ind w:left="360"/>
      </w:pPr>
      <w:r>
        <w:t>Students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Honors</w:t>
      </w:r>
      <w:r>
        <w:rPr>
          <w:spacing w:val="-1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Coordinator,</w:t>
      </w:r>
      <w:r>
        <w:rPr>
          <w:spacing w:val="-2"/>
        </w:rPr>
        <w:t xml:space="preserve"> </w:t>
      </w:r>
      <w:r>
        <w:t>Deanna</w:t>
      </w:r>
      <w:r>
        <w:rPr>
          <w:spacing w:val="-3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Brooke</w:t>
      </w:r>
      <w:r>
        <w:rPr>
          <w:spacing w:val="-2"/>
        </w:rPr>
        <w:t xml:space="preserve"> </w:t>
      </w:r>
      <w:r>
        <w:t>Armentrout,</w:t>
      </w:r>
      <w:r>
        <w:rPr>
          <w:spacing w:val="-2"/>
        </w:rPr>
        <w:t xml:space="preserve"> </w:t>
      </w:r>
      <w:r>
        <w:rPr>
          <w:spacing w:val="-5"/>
        </w:rPr>
        <w:t>at</w:t>
      </w:r>
    </w:p>
    <w:p w14:paraId="21EC0063" w14:textId="77777777" w:rsidR="00611CBE" w:rsidRDefault="009E5FEB">
      <w:pPr>
        <w:pStyle w:val="BodyText"/>
        <w:spacing w:before="38" w:line="276" w:lineRule="auto"/>
        <w:ind w:left="360" w:right="40"/>
      </w:pPr>
      <w:r>
        <w:t>(304)</w:t>
      </w:r>
      <w:r>
        <w:rPr>
          <w:spacing w:val="-5"/>
        </w:rPr>
        <w:t xml:space="preserve"> </w:t>
      </w:r>
      <w:r>
        <w:t>788-6954,</w:t>
      </w:r>
      <w:r>
        <w:rPr>
          <w:spacing w:val="-5"/>
        </w:rPr>
        <w:t xml:space="preserve"> </w:t>
      </w:r>
      <w:proofErr w:type="spellStart"/>
      <w:r>
        <w:t>Chuch</w:t>
      </w:r>
      <w:proofErr w:type="spellEnd"/>
      <w:r>
        <w:t>-McKee</w:t>
      </w:r>
      <w:r>
        <w:rPr>
          <w:spacing w:val="-5"/>
        </w:rPr>
        <w:t xml:space="preserve"> </w:t>
      </w:r>
      <w:r>
        <w:t>202,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color w:val="1154CC"/>
          <w:u w:val="single" w:color="1154CC"/>
        </w:rPr>
        <w:t>dlarmentrout</w:t>
      </w:r>
      <w:hyperlink r:id="rId13">
        <w:r w:rsidR="00611CBE">
          <w:rPr>
            <w:color w:val="1154CC"/>
            <w:u w:val="single" w:color="1154CC"/>
          </w:rPr>
          <w:t>@mail.wvu.edu</w:t>
        </w:r>
      </w:hyperlink>
      <w:r>
        <w:rPr>
          <w:color w:val="1154CC"/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anything</w:t>
      </w:r>
      <w:r>
        <w:rPr>
          <w:spacing w:val="-4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to their campus experience.</w:t>
      </w:r>
    </w:p>
    <w:sectPr w:rsidR="00611CBE">
      <w:pgSz w:w="12240" w:h="15840"/>
      <w:pgMar w:top="1760" w:right="1440" w:bottom="1000" w:left="1080" w:header="720" w:footer="8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3CA17" w14:textId="77777777" w:rsidR="009E5FEB" w:rsidRDefault="009E5FEB">
      <w:r>
        <w:separator/>
      </w:r>
    </w:p>
  </w:endnote>
  <w:endnote w:type="continuationSeparator" w:id="0">
    <w:p w14:paraId="37F38A2A" w14:textId="77777777" w:rsidR="009E5FEB" w:rsidRDefault="009E5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C006F" w14:textId="77777777" w:rsidR="00611CBE" w:rsidRDefault="009E5FE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8816" behindDoc="1" locked="0" layoutInCell="1" allowOverlap="1" wp14:anchorId="21EC0074" wp14:editId="21EC0075">
              <wp:simplePos x="0" y="0"/>
              <wp:positionH relativeFrom="page">
                <wp:posOffset>6371898</wp:posOffset>
              </wp:positionH>
              <wp:positionV relativeFrom="page">
                <wp:posOffset>9405956</wp:posOffset>
              </wp:positionV>
              <wp:extent cx="537210" cy="18415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210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EC0077" w14:textId="77777777" w:rsidR="00611CBE" w:rsidRDefault="009E5FEB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C007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01.7pt;margin-top:740.65pt;width:42.3pt;height:14.5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" filled="f" stroked="f">
              <v:textbox inset="0,0,0,0">
                <w:txbxContent>
                  <w:p w14:paraId="21EC0077" w14:textId="77777777" w:rsidR="00611CBE" w:rsidRDefault="009E5FEB">
                    <w:pPr>
                      <w:pStyle w:val="BodyText"/>
                      <w:spacing w:before="20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4F33E" w14:textId="77777777" w:rsidR="009E5FEB" w:rsidRDefault="009E5FEB">
      <w:r>
        <w:separator/>
      </w:r>
    </w:p>
  </w:footnote>
  <w:footnote w:type="continuationSeparator" w:id="0">
    <w:p w14:paraId="61A894F6" w14:textId="77777777" w:rsidR="009E5FEB" w:rsidRDefault="009E5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C006E" w14:textId="77777777" w:rsidR="00611CBE" w:rsidRDefault="009E5FE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7792" behindDoc="1" locked="0" layoutInCell="1" allowOverlap="1" wp14:anchorId="21EC0070" wp14:editId="21EC0071">
              <wp:simplePos x="0" y="0"/>
              <wp:positionH relativeFrom="page">
                <wp:posOffset>952500</wp:posOffset>
              </wp:positionH>
              <wp:positionV relativeFrom="page">
                <wp:posOffset>933449</wp:posOffset>
              </wp:positionV>
              <wp:extent cx="586740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67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67400">
                            <a:moveTo>
                              <a:pt x="0" y="0"/>
                            </a:moveTo>
                            <a:lnTo>
                              <a:pt x="5867400" y="0"/>
                            </a:lnTo>
                          </a:path>
                        </a:pathLst>
                      </a:custGeom>
                      <a:ln w="12696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8315DB" id="Graphic 3" o:spid="_x0000_s1026" style="position:absolute;margin-left:75pt;margin-top:73.5pt;width:462pt;height:.1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" path="m,l5867400,e" filled="f" strokecolor="#878787" strokeweight=".35267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8304" behindDoc="1" locked="0" layoutInCell="1" allowOverlap="1" wp14:anchorId="21EC0072" wp14:editId="21EC0073">
              <wp:simplePos x="0" y="0"/>
              <wp:positionH relativeFrom="page">
                <wp:posOffset>3529710</wp:posOffset>
              </wp:positionH>
              <wp:positionV relativeFrom="page">
                <wp:posOffset>444501</wp:posOffset>
              </wp:positionV>
              <wp:extent cx="3336925" cy="18415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36925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EC0076" w14:textId="77777777" w:rsidR="00611CBE" w:rsidRDefault="009E5FEB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t>Honors Program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Student Handbook</w:t>
                          </w:r>
                          <w:r>
                            <w:rPr>
                              <w:spacing w:val="53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 xml:space="preserve">2026 – </w:t>
                          </w:r>
                          <w:r>
                            <w:rPr>
                              <w:b/>
                              <w:spacing w:val="-4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C007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77.95pt;margin-top:35pt;width:262.75pt;height:14.5pt;z-index:-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" filled="f" stroked="f">
              <v:textbox inset="0,0,0,0">
                <w:txbxContent>
                  <w:p w14:paraId="21EC0076" w14:textId="77777777" w:rsidR="00611CBE" w:rsidRDefault="009E5FEB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t>Honors Program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Student Handbook</w:t>
                    </w:r>
                    <w:r>
                      <w:rPr>
                        <w:spacing w:val="53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52"/>
                      </w:rPr>
                      <w:t xml:space="preserve"> </w:t>
                    </w:r>
                    <w:r>
                      <w:rPr>
                        <w:b/>
                      </w:rPr>
                      <w:t xml:space="preserve">2026 – </w:t>
                    </w:r>
                    <w:r>
                      <w:rPr>
                        <w:b/>
                        <w:spacing w:val="-4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430AC"/>
    <w:multiLevelType w:val="hybridMultilevel"/>
    <w:tmpl w:val="E28481E4"/>
    <w:lvl w:ilvl="0" w:tplc="97FE66AA">
      <w:start w:val="1"/>
      <w:numFmt w:val="decimal"/>
      <w:lvlText w:val="%1."/>
      <w:lvlJc w:val="left"/>
      <w:pPr>
        <w:ind w:left="360" w:hanging="207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0106FCA">
      <w:numFmt w:val="bullet"/>
      <w:lvlText w:val="•"/>
      <w:lvlJc w:val="left"/>
      <w:pPr>
        <w:ind w:left="1296" w:hanging="207"/>
      </w:pPr>
      <w:rPr>
        <w:rFonts w:hint="default"/>
        <w:lang w:val="en-US" w:eastAsia="en-US" w:bidi="ar-SA"/>
      </w:rPr>
    </w:lvl>
    <w:lvl w:ilvl="2" w:tplc="1632C6A6">
      <w:numFmt w:val="bullet"/>
      <w:lvlText w:val="•"/>
      <w:lvlJc w:val="left"/>
      <w:pPr>
        <w:ind w:left="2232" w:hanging="207"/>
      </w:pPr>
      <w:rPr>
        <w:rFonts w:hint="default"/>
        <w:lang w:val="en-US" w:eastAsia="en-US" w:bidi="ar-SA"/>
      </w:rPr>
    </w:lvl>
    <w:lvl w:ilvl="3" w:tplc="63C87036">
      <w:numFmt w:val="bullet"/>
      <w:lvlText w:val="•"/>
      <w:lvlJc w:val="left"/>
      <w:pPr>
        <w:ind w:left="3168" w:hanging="207"/>
      </w:pPr>
      <w:rPr>
        <w:rFonts w:hint="default"/>
        <w:lang w:val="en-US" w:eastAsia="en-US" w:bidi="ar-SA"/>
      </w:rPr>
    </w:lvl>
    <w:lvl w:ilvl="4" w:tplc="36445004">
      <w:numFmt w:val="bullet"/>
      <w:lvlText w:val="•"/>
      <w:lvlJc w:val="left"/>
      <w:pPr>
        <w:ind w:left="4104" w:hanging="207"/>
      </w:pPr>
      <w:rPr>
        <w:rFonts w:hint="default"/>
        <w:lang w:val="en-US" w:eastAsia="en-US" w:bidi="ar-SA"/>
      </w:rPr>
    </w:lvl>
    <w:lvl w:ilvl="5" w:tplc="12B62738">
      <w:numFmt w:val="bullet"/>
      <w:lvlText w:val="•"/>
      <w:lvlJc w:val="left"/>
      <w:pPr>
        <w:ind w:left="5040" w:hanging="207"/>
      </w:pPr>
      <w:rPr>
        <w:rFonts w:hint="default"/>
        <w:lang w:val="en-US" w:eastAsia="en-US" w:bidi="ar-SA"/>
      </w:rPr>
    </w:lvl>
    <w:lvl w:ilvl="6" w:tplc="DCB23724">
      <w:numFmt w:val="bullet"/>
      <w:lvlText w:val="•"/>
      <w:lvlJc w:val="left"/>
      <w:pPr>
        <w:ind w:left="5976" w:hanging="207"/>
      </w:pPr>
      <w:rPr>
        <w:rFonts w:hint="default"/>
        <w:lang w:val="en-US" w:eastAsia="en-US" w:bidi="ar-SA"/>
      </w:rPr>
    </w:lvl>
    <w:lvl w:ilvl="7" w:tplc="CC1622AE">
      <w:numFmt w:val="bullet"/>
      <w:lvlText w:val="•"/>
      <w:lvlJc w:val="left"/>
      <w:pPr>
        <w:ind w:left="6912" w:hanging="207"/>
      </w:pPr>
      <w:rPr>
        <w:rFonts w:hint="default"/>
        <w:lang w:val="en-US" w:eastAsia="en-US" w:bidi="ar-SA"/>
      </w:rPr>
    </w:lvl>
    <w:lvl w:ilvl="8" w:tplc="DDCED542">
      <w:numFmt w:val="bullet"/>
      <w:lvlText w:val="•"/>
      <w:lvlJc w:val="left"/>
      <w:pPr>
        <w:ind w:left="7848" w:hanging="207"/>
      </w:pPr>
      <w:rPr>
        <w:rFonts w:hint="default"/>
        <w:lang w:val="en-US" w:eastAsia="en-US" w:bidi="ar-SA"/>
      </w:rPr>
    </w:lvl>
  </w:abstractNum>
  <w:abstractNum w:abstractNumId="1" w15:restartNumberingAfterBreak="0">
    <w:nsid w:val="71576BD7"/>
    <w:multiLevelType w:val="hybridMultilevel"/>
    <w:tmpl w:val="A76452BE"/>
    <w:lvl w:ilvl="0" w:tplc="A57C3488"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B0C6A06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FE9C6D78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EE06FE60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508A45B4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77267F48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5106BC44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22D6B4CE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C8981E8C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5BD15FC"/>
    <w:multiLevelType w:val="hybridMultilevel"/>
    <w:tmpl w:val="69D821A8"/>
    <w:lvl w:ilvl="0" w:tplc="88B62872"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0E0717C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2B28166A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49441542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D422C8D2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C4544A3C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75D83DE4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D7346016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C2DABDFE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1" w16cid:durableId="1612474271">
    <w:abstractNumId w:val="2"/>
  </w:num>
  <w:num w:numId="2" w16cid:durableId="790561501">
    <w:abstractNumId w:val="0"/>
  </w:num>
  <w:num w:numId="3" w16cid:durableId="1472551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1CBE"/>
    <w:rsid w:val="000E0735"/>
    <w:rsid w:val="001C46A9"/>
    <w:rsid w:val="003C1153"/>
    <w:rsid w:val="00611CBE"/>
    <w:rsid w:val="00895811"/>
    <w:rsid w:val="009E5FEB"/>
    <w:rsid w:val="00C45165"/>
    <w:rsid w:val="00D8726F"/>
    <w:rsid w:val="00E8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FFB8"/>
  <w15:docId w15:val="{8224E4E2-5C1C-4086-B21E-A6A2BB32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360"/>
      <w:jc w:val="center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107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julia.leverone@mail.wvu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honors.wvu.edu/admissions/honors-in-ac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cademics.potomacstatecollege.edu/academics/honors-program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1734</Words>
  <Characters>9887</Characters>
  <Application>Microsoft Office Word</Application>
  <DocSecurity>0</DocSecurity>
  <Lines>82</Lines>
  <Paragraphs>23</Paragraphs>
  <ScaleCrop>false</ScaleCrop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2526 HONORS HANDBOOK_official</dc:title>
  <dc:creator>Deanna Brooke-Armentrout</dc:creator>
  <cp:lastModifiedBy>Deanna Brooke-Armentrout</cp:lastModifiedBy>
  <cp:revision>6</cp:revision>
  <cp:lastPrinted>2026-08-16T23:56:00Z</cp:lastPrinted>
  <dcterms:created xsi:type="dcterms:W3CDTF">2026-08-16T23:49:00Z</dcterms:created>
  <dcterms:modified xsi:type="dcterms:W3CDTF">2026-08-16T23:58:00Z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LastSaved">
    <vt:filetime>2026-08-16T00:00:00Z</vt:filetime>
  </property>
  <property fmtid="{D5CDD505-2E9C-101B-9397-08002B2CF9AE}" pid="4" name="Producer">
    <vt:lpwstr>Skia/PDF m140 Google Docs Renderer</vt:lpwstr>
  </property>
  <property fmtid="{D5CDD505-2E9C-101B-9397-08002B2CF9AE}" pid="5" name="GrammarlyDocumentId">
    <vt:lpwstr>e0bb575f-db9c-4d43-b965-d30d7e646b39</vt:lpwstr>
  </property>
</Properties>
</file>